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871" w:rsidRPr="00264E9E" w:rsidRDefault="00564871" w:rsidP="00564871">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MEMORIAL DESCRITIVO DE PRODUTOS DE ORIGEM ANIMAL</w:t>
      </w:r>
    </w:p>
    <w:p w:rsidR="00564871" w:rsidRPr="00264E9E" w:rsidRDefault="00564871" w:rsidP="00564871">
      <w:pPr>
        <w:spacing w:after="0" w:line="360" w:lineRule="auto"/>
        <w:jc w:val="center"/>
        <w:rPr>
          <w:rFonts w:ascii="Arial" w:eastAsia="Times New Roman" w:hAnsi="Arial" w:cs="Arial"/>
          <w:lang w:eastAsia="pt-BR"/>
        </w:rPr>
      </w:pPr>
      <w:r w:rsidRPr="00264E9E">
        <w:rPr>
          <w:rFonts w:ascii="Arial" w:eastAsia="Times New Roman" w:hAnsi="Arial" w:cs="Arial"/>
          <w:b/>
          <w:bCs/>
          <w:color w:val="000000"/>
          <w:lang w:eastAsia="pt-BR"/>
        </w:rPr>
        <w:t>SERVIÇO DE INSPEÇÃO MUNICIPAL - SIM</w:t>
      </w:r>
    </w:p>
    <w:p w:rsidR="00564871" w:rsidRPr="00264E9E" w:rsidRDefault="00564871" w:rsidP="00564871">
      <w:pPr>
        <w:spacing w:after="0" w:line="360" w:lineRule="auto"/>
        <w:rPr>
          <w:rFonts w:ascii="Arial" w:eastAsia="Times New Roman" w:hAnsi="Arial" w:cs="Arial"/>
          <w:lang w:eastAsia="pt-BR"/>
        </w:rPr>
      </w:pPr>
    </w:p>
    <w:tbl>
      <w:tblPr>
        <w:tblW w:w="8500" w:type="dxa"/>
        <w:jc w:val="center"/>
        <w:tblCellMar>
          <w:top w:w="15" w:type="dxa"/>
          <w:left w:w="15" w:type="dxa"/>
          <w:bottom w:w="15" w:type="dxa"/>
          <w:right w:w="15" w:type="dxa"/>
        </w:tblCellMar>
        <w:tblLook w:val="04A0" w:firstRow="1" w:lastRow="0" w:firstColumn="1" w:lastColumn="0" w:noHBand="0" w:noVBand="1"/>
      </w:tblPr>
      <w:tblGrid>
        <w:gridCol w:w="2122"/>
        <w:gridCol w:w="1984"/>
        <w:gridCol w:w="2126"/>
        <w:gridCol w:w="2268"/>
      </w:tblGrid>
      <w:tr w:rsidR="00564871" w:rsidRPr="00264E9E" w:rsidTr="001E168C">
        <w:trPr>
          <w:jc w:val="center"/>
        </w:trPr>
        <w:tc>
          <w:tcPr>
            <w:tcW w:w="8500" w:type="dxa"/>
            <w:gridSpan w:val="4"/>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b/>
                <w:bCs/>
                <w:color w:val="FFFFFF"/>
                <w:lang w:eastAsia="pt-BR"/>
              </w:rPr>
              <w:t>1 - DADOS DO REQUERENTE</w:t>
            </w:r>
          </w:p>
        </w:tc>
      </w:tr>
      <w:tr w:rsidR="00564871" w:rsidRPr="00264E9E" w:rsidTr="001E168C">
        <w:trPr>
          <w:trHeight w:val="645"/>
          <w:jc w:val="center"/>
        </w:trPr>
        <w:tc>
          <w:tcPr>
            <w:tcW w:w="850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Nome</w:t>
            </w:r>
          </w:p>
        </w:tc>
      </w:tr>
      <w:tr w:rsidR="00564871" w:rsidRPr="00264E9E" w:rsidTr="001E168C">
        <w:trPr>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RG:</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CPF:</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Telefone:</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E-mail:</w:t>
            </w: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73"/>
        <w:gridCol w:w="1620"/>
        <w:gridCol w:w="3201"/>
      </w:tblGrid>
      <w:tr w:rsidR="00564871" w:rsidRPr="00264E9E" w:rsidTr="001E168C">
        <w:trPr>
          <w:jc w:val="center"/>
        </w:trPr>
        <w:tc>
          <w:tcPr>
            <w:tcW w:w="8715" w:type="dxa"/>
            <w:gridSpan w:val="3"/>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after="0"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2 - DADOS DO ESTABELECIMENTO</w:t>
            </w:r>
          </w:p>
        </w:tc>
      </w:tr>
      <w:tr w:rsidR="00564871" w:rsidRPr="00264E9E" w:rsidTr="001E168C">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Nome/Razão Social:</w:t>
            </w:r>
          </w:p>
          <w:p w:rsidR="00564871" w:rsidRPr="00264E9E" w:rsidRDefault="00564871" w:rsidP="001E168C">
            <w:pPr>
              <w:spacing w:after="0" w:line="360" w:lineRule="auto"/>
              <w:rPr>
                <w:rFonts w:ascii="Arial" w:eastAsia="Times New Roman" w:hAnsi="Arial" w:cs="Arial"/>
                <w:lang w:eastAsia="pt-BR"/>
              </w:rPr>
            </w:pPr>
          </w:p>
        </w:tc>
      </w:tr>
      <w:tr w:rsidR="00564871" w:rsidRPr="00264E9E" w:rsidTr="001E168C">
        <w:trPr>
          <w:jc w:val="center"/>
        </w:trPr>
        <w:tc>
          <w:tcPr>
            <w:tcW w:w="3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CNPJ/CPF:</w:t>
            </w:r>
          </w:p>
          <w:p w:rsidR="00564871" w:rsidRPr="00264E9E" w:rsidRDefault="00564871" w:rsidP="001E168C">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Estadual: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Insc. Municipal (quando houver):</w:t>
            </w:r>
          </w:p>
        </w:tc>
      </w:tr>
      <w:tr w:rsidR="00564871" w:rsidRPr="00264E9E" w:rsidTr="001E168C">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Classificação:</w:t>
            </w:r>
          </w:p>
          <w:p w:rsidR="00564871" w:rsidRPr="00264E9E" w:rsidRDefault="00564871" w:rsidP="001E168C">
            <w:pPr>
              <w:spacing w:after="0" w:line="360" w:lineRule="auto"/>
              <w:rPr>
                <w:rFonts w:ascii="Arial" w:eastAsia="Times New Roman" w:hAnsi="Arial" w:cs="Arial"/>
                <w:lang w:eastAsia="pt-BR"/>
              </w:rPr>
            </w:pPr>
          </w:p>
        </w:tc>
      </w:tr>
      <w:tr w:rsidR="00564871" w:rsidRPr="00264E9E" w:rsidTr="001E168C">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Endereço:</w:t>
            </w:r>
          </w:p>
          <w:p w:rsidR="00564871" w:rsidRPr="00264E9E" w:rsidRDefault="00564871" w:rsidP="001E168C">
            <w:pPr>
              <w:spacing w:after="0" w:line="360" w:lineRule="auto"/>
              <w:rPr>
                <w:rFonts w:ascii="Arial" w:eastAsia="Times New Roman" w:hAnsi="Arial" w:cs="Arial"/>
                <w:lang w:eastAsia="pt-BR"/>
              </w:rPr>
            </w:pPr>
          </w:p>
        </w:tc>
      </w:tr>
      <w:tr w:rsidR="00564871" w:rsidRPr="00264E9E" w:rsidTr="001E168C">
        <w:trPr>
          <w:jc w:val="center"/>
        </w:trPr>
        <w:tc>
          <w:tcPr>
            <w:tcW w:w="5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Distrito/Bairro:</w:t>
            </w:r>
          </w:p>
          <w:p w:rsidR="00564871" w:rsidRPr="00264E9E" w:rsidRDefault="00564871" w:rsidP="001E168C">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Município:</w:t>
            </w:r>
          </w:p>
        </w:tc>
      </w:tr>
      <w:tr w:rsidR="00564871" w:rsidRPr="00264E9E" w:rsidTr="001E168C">
        <w:trPr>
          <w:jc w:val="center"/>
        </w:trPr>
        <w:tc>
          <w:tcPr>
            <w:tcW w:w="5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CEP:</w:t>
            </w:r>
          </w:p>
          <w:p w:rsidR="00564871" w:rsidRPr="00264E9E" w:rsidRDefault="00564871" w:rsidP="001E168C">
            <w:pPr>
              <w:spacing w:after="0" w:line="360" w:lineRule="auto"/>
              <w:rPr>
                <w:rFonts w:ascii="Arial" w:eastAsia="Times New Roman" w:hAnsi="Arial" w:cs="Arial"/>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UF:</w:t>
            </w:r>
          </w:p>
        </w:tc>
      </w:tr>
      <w:tr w:rsidR="00564871" w:rsidRPr="00264E9E" w:rsidTr="001E168C">
        <w:trPr>
          <w:jc w:val="center"/>
        </w:trPr>
        <w:tc>
          <w:tcPr>
            <w:tcW w:w="871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Complemento:</w:t>
            </w:r>
          </w:p>
          <w:p w:rsidR="00564871" w:rsidRPr="00264E9E" w:rsidRDefault="00564871" w:rsidP="001E168C">
            <w:pPr>
              <w:spacing w:after="0" w:line="360" w:lineRule="auto"/>
              <w:rPr>
                <w:rFonts w:ascii="Arial" w:eastAsia="Times New Roman" w:hAnsi="Arial" w:cs="Arial"/>
                <w:lang w:eastAsia="pt-BR"/>
              </w:rPr>
            </w:pP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564871" w:rsidRPr="00264E9E" w:rsidTr="001E168C">
        <w:trPr>
          <w:jc w:val="center"/>
        </w:trPr>
        <w:tc>
          <w:tcPr>
            <w:tcW w:w="8524"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3 - SOLICITAÇÃO</w:t>
            </w:r>
          </w:p>
        </w:tc>
      </w:tr>
      <w:tr w:rsidR="00564871" w:rsidRPr="00264E9E" w:rsidTr="001E168C">
        <w:trPr>
          <w:jc w:val="center"/>
        </w:trPr>
        <w:tc>
          <w:tcPr>
            <w:tcW w:w="8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Registro de produto </w:t>
            </w:r>
          </w:p>
          <w:p w:rsidR="00564871" w:rsidRPr="00264E9E" w:rsidRDefault="00564871" w:rsidP="001E168C">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Alteração de processo de fabricação/composição do produto</w:t>
            </w:r>
          </w:p>
          <w:p w:rsidR="00564871" w:rsidRPr="00264E9E" w:rsidRDefault="00564871" w:rsidP="001E168C">
            <w:pPr>
              <w:spacing w:line="360" w:lineRule="auto"/>
              <w:rPr>
                <w:rFonts w:ascii="Arial" w:eastAsia="Times New Roman" w:hAnsi="Arial" w:cs="Arial"/>
                <w:lang w:eastAsia="pt-BR"/>
              </w:rPr>
            </w:pP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Alteração de croqui de rótulo </w:t>
            </w:r>
          </w:p>
        </w:tc>
      </w:tr>
    </w:tbl>
    <w:p w:rsidR="00564871" w:rsidRDefault="00564871" w:rsidP="00564871">
      <w:pPr>
        <w:spacing w:after="0" w:line="360" w:lineRule="auto"/>
        <w:rPr>
          <w:rFonts w:ascii="Arial" w:eastAsia="Times New Roman" w:hAnsi="Arial" w:cs="Arial"/>
          <w:lang w:eastAsia="pt-BR"/>
        </w:rPr>
      </w:pPr>
    </w:p>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31"/>
        <w:gridCol w:w="3963"/>
      </w:tblGrid>
      <w:tr w:rsidR="00564871" w:rsidRPr="00264E9E" w:rsidTr="001E168C">
        <w:trPr>
          <w:jc w:val="center"/>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lastRenderedPageBreak/>
              <w:t>4 – IDENTIFICAÇÃO DO PRODUTO</w:t>
            </w:r>
          </w:p>
        </w:tc>
      </w:tr>
      <w:tr w:rsidR="00564871" w:rsidRPr="00264E9E" w:rsidTr="001E168C">
        <w:trPr>
          <w:trHeight w:val="117"/>
          <w:jc w:val="center"/>
        </w:trPr>
        <w:tc>
          <w:tcPr>
            <w:tcW w:w="84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Nome do produto:</w:t>
            </w:r>
          </w:p>
        </w:tc>
      </w:tr>
      <w:tr w:rsidR="00564871" w:rsidRPr="00264E9E" w:rsidTr="001E168C">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Número do rótulo:</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Marca:</w:t>
            </w:r>
          </w:p>
        </w:tc>
      </w:tr>
      <w:tr w:rsidR="00564871" w:rsidRPr="00264E9E" w:rsidTr="001E168C">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Validade:</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Forma de conservação:</w:t>
            </w:r>
          </w:p>
        </w:tc>
      </w:tr>
      <w:tr w:rsidR="00564871" w:rsidRPr="00264E9E" w:rsidTr="001E168C">
        <w:trPr>
          <w:trHeight w:val="116"/>
          <w:jc w:val="center"/>
        </w:trPr>
        <w:tc>
          <w:tcPr>
            <w:tcW w:w="4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lang w:eastAsia="pt-BR"/>
              </w:rPr>
            </w:pPr>
            <w:r w:rsidRPr="00264E9E">
              <w:rPr>
                <w:rFonts w:ascii="Arial" w:eastAsia="Times New Roman" w:hAnsi="Arial" w:cs="Arial"/>
                <w:color w:val="000000"/>
                <w:lang w:eastAsia="pt-BR"/>
              </w:rPr>
              <w:t>Tipo de embalagem:</w:t>
            </w:r>
          </w:p>
        </w:tc>
        <w:tc>
          <w:tcPr>
            <w:tcW w:w="39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line="360" w:lineRule="auto"/>
              <w:rPr>
                <w:rFonts w:ascii="Arial" w:eastAsia="Times New Roman" w:hAnsi="Arial" w:cs="Arial"/>
                <w:color w:val="000000"/>
                <w:lang w:eastAsia="pt-BR"/>
              </w:rPr>
            </w:pPr>
            <w:r w:rsidRPr="00264E9E">
              <w:rPr>
                <w:rFonts w:ascii="Arial" w:eastAsia="Times New Roman" w:hAnsi="Arial" w:cs="Arial"/>
                <w:color w:val="000000"/>
                <w:lang w:eastAsia="pt-BR"/>
              </w:rPr>
              <w:t>Peso líquido/volume:</w:t>
            </w:r>
          </w:p>
          <w:p w:rsidR="00564871" w:rsidRPr="00264E9E" w:rsidRDefault="00564871" w:rsidP="001E168C">
            <w:pPr>
              <w:spacing w:line="360" w:lineRule="auto"/>
              <w:rPr>
                <w:rFonts w:ascii="Arial" w:eastAsia="Times New Roman" w:hAnsi="Arial" w:cs="Arial"/>
                <w:lang w:eastAsia="pt-BR"/>
              </w:rPr>
            </w:pPr>
          </w:p>
        </w:tc>
      </w:tr>
    </w:tbl>
    <w:p w:rsidR="00564871" w:rsidRPr="00264E9E" w:rsidRDefault="00564871" w:rsidP="00564871">
      <w:pPr>
        <w:spacing w:after="0" w:line="360" w:lineRule="auto"/>
        <w:rPr>
          <w:rFonts w:ascii="Arial" w:eastAsia="Times New Roman" w:hAnsi="Arial" w:cs="Arial"/>
          <w:lang w:eastAsia="pt-BR"/>
        </w:rPr>
      </w:pPr>
    </w:p>
    <w:tbl>
      <w:tblPr>
        <w:tblW w:w="8931" w:type="dxa"/>
        <w:tblInd w:w="-5" w:type="dxa"/>
        <w:tblCellMar>
          <w:top w:w="15" w:type="dxa"/>
          <w:left w:w="15" w:type="dxa"/>
          <w:bottom w:w="15" w:type="dxa"/>
          <w:right w:w="15" w:type="dxa"/>
        </w:tblCellMar>
        <w:tblLook w:val="04A0" w:firstRow="1" w:lastRow="0" w:firstColumn="1" w:lastColumn="0" w:noHBand="0" w:noVBand="1"/>
      </w:tblPr>
      <w:tblGrid>
        <w:gridCol w:w="8931"/>
      </w:tblGrid>
      <w:tr w:rsidR="00564871" w:rsidRPr="00264E9E" w:rsidTr="001E168C">
        <w:tc>
          <w:tcPr>
            <w:tcW w:w="8931"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5 – COMPOSIÇÃO DO PRODUTO </w:t>
            </w:r>
            <w:r w:rsidRPr="00264E9E">
              <w:rPr>
                <w:rFonts w:ascii="Arial" w:eastAsia="Times New Roman" w:hAnsi="Arial" w:cs="Arial"/>
                <w:color w:val="FFFFFF"/>
                <w:lang w:eastAsia="pt-BR"/>
              </w:rPr>
              <w:t>(em ordem decrescente, matéria-prima/ingredientes/aditivos)</w:t>
            </w:r>
          </w:p>
        </w:tc>
      </w:tr>
    </w:tbl>
    <w:p w:rsidR="00564871" w:rsidRPr="00264E9E" w:rsidRDefault="00564871" w:rsidP="00564871">
      <w:pPr>
        <w:spacing w:line="360" w:lineRule="auto"/>
        <w:ind w:right="424"/>
        <w:rPr>
          <w:rFonts w:ascii="Arial" w:eastAsia="Times New Roman" w:hAnsi="Arial" w:cs="Arial"/>
          <w:b/>
          <w:bCs/>
          <w:color w:val="000000"/>
          <w:u w:val="single"/>
          <w:lang w:eastAsia="pt-BR"/>
        </w:rPr>
      </w:pPr>
    </w:p>
    <w:tbl>
      <w:tblPr>
        <w:tblStyle w:val="Tabelacomgrade"/>
        <w:tblW w:w="8926" w:type="dxa"/>
        <w:tblLook w:val="04A0" w:firstRow="1" w:lastRow="0" w:firstColumn="1" w:lastColumn="0" w:noHBand="0" w:noVBand="1"/>
      </w:tblPr>
      <w:tblGrid>
        <w:gridCol w:w="6374"/>
        <w:gridCol w:w="1418"/>
        <w:gridCol w:w="1134"/>
      </w:tblGrid>
      <w:tr w:rsidR="00564871" w:rsidRPr="00264E9E" w:rsidTr="001E168C">
        <w:trPr>
          <w:trHeight w:val="481"/>
        </w:trPr>
        <w:tc>
          <w:tcPr>
            <w:tcW w:w="6374" w:type="dxa"/>
          </w:tcPr>
          <w:p w:rsidR="00564871" w:rsidRPr="00264E9E" w:rsidRDefault="00564871" w:rsidP="001E168C">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MATÉRIA-PRIMA</w:t>
            </w:r>
          </w:p>
        </w:tc>
        <w:tc>
          <w:tcPr>
            <w:tcW w:w="1418" w:type="dxa"/>
          </w:tcPr>
          <w:p w:rsidR="00564871" w:rsidRPr="00264E9E" w:rsidRDefault="00564871" w:rsidP="001E168C">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Kg ou L</w:t>
            </w:r>
          </w:p>
        </w:tc>
        <w:tc>
          <w:tcPr>
            <w:tcW w:w="1134" w:type="dxa"/>
          </w:tcPr>
          <w:p w:rsidR="00564871" w:rsidRPr="00264E9E" w:rsidRDefault="00564871" w:rsidP="001E168C">
            <w:pPr>
              <w:spacing w:line="360" w:lineRule="auto"/>
              <w:ind w:right="424"/>
              <w:jc w:val="center"/>
              <w:rPr>
                <w:rFonts w:ascii="Arial" w:eastAsia="Times New Roman" w:hAnsi="Arial" w:cs="Arial"/>
                <w:b/>
                <w:bCs/>
                <w:color w:val="000000"/>
                <w:u w:val="single"/>
                <w:lang w:eastAsia="pt-BR"/>
              </w:rPr>
            </w:pPr>
            <w:r w:rsidRPr="00264E9E">
              <w:rPr>
                <w:rFonts w:ascii="Arial" w:eastAsia="Times New Roman" w:hAnsi="Arial" w:cs="Arial"/>
                <w:b/>
                <w:bCs/>
                <w:color w:val="000000"/>
                <w:u w:val="single"/>
                <w:lang w:eastAsia="pt-BR"/>
              </w:rPr>
              <w:t>%</w:t>
            </w: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É recomendado que sejam adicionadas as quantidades referentes a uma batelada de produção para maior precisão das informações </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Inserir apenas o nome dos ingredientes e o quantitativo em valores numéricos;</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proofErr w:type="gramStart"/>
            <w:r w:rsidRPr="00264E9E">
              <w:rPr>
                <w:rFonts w:ascii="Arial" w:eastAsia="Times New Roman" w:hAnsi="Arial" w:cs="Arial"/>
                <w:bCs/>
                <w:color w:val="000000"/>
                <w:lang w:eastAsia="pt-BR"/>
              </w:rPr>
              <w:t>o</w:t>
            </w:r>
            <w:proofErr w:type="gramEnd"/>
            <w:r w:rsidRPr="00264E9E">
              <w:rPr>
                <w:rFonts w:ascii="Arial" w:eastAsia="Times New Roman" w:hAnsi="Arial" w:cs="Arial"/>
                <w:bCs/>
                <w:color w:val="000000"/>
                <w:lang w:eastAsia="pt-BR"/>
              </w:rPr>
              <w:t xml:space="preserve"> percentual de cada ingrediente é calculado automaticamente pela tabela.</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No caso de aditivos ou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de produtos, descrever o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e todos os ingredientes que o compõe, exemplo:</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 xml:space="preserve">Preparado de polpa de morango (polpa de morango, açúcar, água, estabilizante pectina cítrica, conservador </w:t>
            </w:r>
            <w:proofErr w:type="spellStart"/>
            <w:r w:rsidRPr="00264E9E">
              <w:rPr>
                <w:rFonts w:ascii="Arial" w:eastAsia="Times New Roman" w:hAnsi="Arial" w:cs="Arial"/>
                <w:bCs/>
                <w:color w:val="000000"/>
                <w:lang w:eastAsia="pt-BR"/>
              </w:rPr>
              <w:t>sorbato</w:t>
            </w:r>
            <w:proofErr w:type="spellEnd"/>
            <w:r w:rsidRPr="00264E9E">
              <w:rPr>
                <w:rFonts w:ascii="Arial" w:eastAsia="Times New Roman" w:hAnsi="Arial" w:cs="Arial"/>
                <w:bCs/>
                <w:color w:val="000000"/>
                <w:lang w:eastAsia="pt-BR"/>
              </w:rPr>
              <w:t xml:space="preserve"> de potássio e aroma natural de morango).</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t>Para os aditivos comercializados na forma de mistura pré-elaborada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xml:space="preserve">), deve-se descrever a concentração (o percentual) deste no </w:t>
            </w:r>
            <w:proofErr w:type="spellStart"/>
            <w:r w:rsidRPr="00264E9E">
              <w:rPr>
                <w:rFonts w:ascii="Arial" w:eastAsia="Times New Roman" w:hAnsi="Arial" w:cs="Arial"/>
                <w:bCs/>
                <w:color w:val="000000"/>
                <w:lang w:eastAsia="pt-BR"/>
              </w:rPr>
              <w:t>mix</w:t>
            </w:r>
            <w:proofErr w:type="spellEnd"/>
            <w:r w:rsidRPr="00264E9E">
              <w:rPr>
                <w:rFonts w:ascii="Arial" w:eastAsia="Times New Roman" w:hAnsi="Arial" w:cs="Arial"/>
                <w:bCs/>
                <w:color w:val="000000"/>
                <w:lang w:eastAsia="pt-BR"/>
              </w:rPr>
              <w:t>, por exemplo:</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Cs/>
                <w:color w:val="000000"/>
                <w:lang w:eastAsia="pt-BR"/>
              </w:rPr>
            </w:pPr>
            <w:r w:rsidRPr="00264E9E">
              <w:rPr>
                <w:rFonts w:ascii="Arial" w:eastAsia="Times New Roman" w:hAnsi="Arial" w:cs="Arial"/>
                <w:bCs/>
                <w:color w:val="000000"/>
                <w:lang w:eastAsia="pt-BR"/>
              </w:rPr>
              <w:lastRenderedPageBreak/>
              <w:t>NOME FANTASIA (sal refinado – 90%, nitrito de sódio – 4% e nitrato de sódio 6%)</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rPr>
                <w:rFonts w:ascii="Arial" w:eastAsia="Times New Roman" w:hAnsi="Arial" w:cs="Arial"/>
                <w:b/>
                <w:bCs/>
                <w:color w:val="000000"/>
                <w:lang w:eastAsia="pt-BR"/>
              </w:rPr>
            </w:pPr>
            <w:r w:rsidRPr="00264E9E">
              <w:rPr>
                <w:rFonts w:ascii="Arial" w:eastAsia="Times New Roman" w:hAnsi="Arial" w:cs="Arial"/>
                <w:b/>
                <w:bCs/>
                <w:color w:val="FF0000"/>
                <w:lang w:eastAsia="pt-BR"/>
              </w:rPr>
              <w:t>APAGAR TODAS AS LINHAS ANTES DE PREENCHER A TABELA.</w:t>
            </w:r>
          </w:p>
        </w:tc>
        <w:tc>
          <w:tcPr>
            <w:tcW w:w="1418"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c>
          <w:tcPr>
            <w:tcW w:w="1134" w:type="dxa"/>
          </w:tcPr>
          <w:p w:rsidR="00564871" w:rsidRPr="00264E9E" w:rsidRDefault="00564871" w:rsidP="001E168C">
            <w:pPr>
              <w:spacing w:line="360" w:lineRule="auto"/>
              <w:ind w:right="424"/>
              <w:rPr>
                <w:rFonts w:ascii="Arial" w:eastAsia="Times New Roman" w:hAnsi="Arial" w:cs="Arial"/>
                <w:b/>
                <w:bCs/>
                <w:color w:val="000000"/>
                <w:u w:val="single"/>
                <w:lang w:eastAsia="pt-BR"/>
              </w:rPr>
            </w:pPr>
          </w:p>
        </w:tc>
      </w:tr>
      <w:tr w:rsidR="00564871" w:rsidRPr="00264E9E" w:rsidTr="001E168C">
        <w:tc>
          <w:tcPr>
            <w:tcW w:w="6374" w:type="dxa"/>
          </w:tcPr>
          <w:p w:rsidR="00564871" w:rsidRPr="00264E9E" w:rsidRDefault="00564871" w:rsidP="001E168C">
            <w:pPr>
              <w:spacing w:line="360" w:lineRule="auto"/>
              <w:ind w:right="424"/>
              <w:jc w:val="center"/>
              <w:rPr>
                <w:rFonts w:ascii="Arial" w:eastAsia="Times New Roman" w:hAnsi="Arial" w:cs="Arial"/>
                <w:b/>
                <w:bCs/>
                <w:color w:val="FF0000"/>
                <w:lang w:eastAsia="pt-BR"/>
              </w:rPr>
            </w:pPr>
            <w:r w:rsidRPr="00264E9E">
              <w:rPr>
                <w:rFonts w:ascii="Arial" w:eastAsia="Times New Roman" w:hAnsi="Arial" w:cs="Arial"/>
                <w:b/>
                <w:bCs/>
                <w:color w:val="000000" w:themeColor="text1"/>
                <w:lang w:eastAsia="pt-BR"/>
              </w:rPr>
              <w:t>TOTAL</w:t>
            </w:r>
          </w:p>
        </w:tc>
        <w:tc>
          <w:tcPr>
            <w:tcW w:w="1418" w:type="dxa"/>
          </w:tcPr>
          <w:p w:rsidR="00564871" w:rsidRPr="00264E9E" w:rsidRDefault="00564871" w:rsidP="001E168C">
            <w:pPr>
              <w:spacing w:line="360" w:lineRule="auto"/>
              <w:ind w:right="424"/>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t>0,0</w:t>
            </w:r>
          </w:p>
        </w:tc>
        <w:tc>
          <w:tcPr>
            <w:tcW w:w="1134" w:type="dxa"/>
          </w:tcPr>
          <w:p w:rsidR="00564871" w:rsidRPr="00264E9E" w:rsidRDefault="00564871" w:rsidP="001E168C">
            <w:pPr>
              <w:spacing w:line="360" w:lineRule="auto"/>
              <w:ind w:right="424"/>
              <w:jc w:val="center"/>
              <w:rPr>
                <w:rFonts w:ascii="Arial" w:eastAsia="Times New Roman" w:hAnsi="Arial" w:cs="Arial"/>
                <w:b/>
                <w:bCs/>
                <w:color w:val="000000"/>
                <w:lang w:eastAsia="pt-BR"/>
              </w:rPr>
            </w:pPr>
            <w:r w:rsidRPr="00264E9E">
              <w:rPr>
                <w:rFonts w:ascii="Arial" w:eastAsia="Times New Roman" w:hAnsi="Arial" w:cs="Arial"/>
                <w:b/>
                <w:bCs/>
                <w:color w:val="000000"/>
                <w:lang w:eastAsia="pt-BR"/>
              </w:rPr>
              <w:t>0,0</w:t>
            </w: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564871" w:rsidRPr="00264E9E" w:rsidTr="001E168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6 – PROCESSO DE FABRICAÇÃO </w:t>
            </w:r>
            <w:r w:rsidRPr="00264E9E">
              <w:rPr>
                <w:rFonts w:ascii="Arial" w:eastAsia="Times New Roman" w:hAnsi="Arial" w:cs="Arial"/>
                <w:color w:val="FFFFFF"/>
                <w:lang w:eastAsia="pt-BR"/>
              </w:rPr>
              <w:t>(descrever detalhadamente todas as etapas da fabricação do produto – recepção da matéria-prima, manipulação, beneficiamento, industrialização, fracionamento, conservação, embalagem armazenamento e transporte do produto (tipo de veículo, modo de acondicionamento, temperatura).</w:t>
            </w:r>
          </w:p>
        </w:tc>
      </w:tr>
      <w:tr w:rsidR="00564871" w:rsidRPr="00264E9E" w:rsidTr="001E168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p>
          <w:p w:rsidR="00564871" w:rsidRPr="00264E9E" w:rsidRDefault="00564871" w:rsidP="001E168C">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Neste campo devem ser descritas todas as informações do processo de fabricação desde a origem da matéria-prima até o término do processo de produção.</w:t>
            </w:r>
          </w:p>
          <w:p w:rsidR="00564871" w:rsidRPr="00264E9E" w:rsidRDefault="00564871" w:rsidP="001E168C">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Devem ser citados o tempo e temperatura de processamento, equipamentos utilizados, ordem de adição dos ingredientes, etapas de produção, etc.</w:t>
            </w:r>
          </w:p>
          <w:p w:rsidR="00564871" w:rsidRPr="00264E9E" w:rsidRDefault="00564871" w:rsidP="001E168C">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Exemplos:</w:t>
            </w:r>
          </w:p>
          <w:p w:rsidR="00564871" w:rsidRPr="00264E9E" w:rsidRDefault="00564871" w:rsidP="001E168C">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Para produtos lácteos, descrever:</w:t>
            </w:r>
          </w:p>
          <w:p w:rsidR="00564871" w:rsidRPr="00264E9E" w:rsidRDefault="00564871" w:rsidP="00564871">
            <w:pPr>
              <w:numPr>
                <w:ilvl w:val="0"/>
                <w:numId w:val="1"/>
              </w:numPr>
              <w:spacing w:before="40" w:line="360" w:lineRule="auto"/>
              <w:ind w:left="360"/>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Obtenção do leite, forma de colheita na propriedade rural, análises e processos realizados;</w:t>
            </w:r>
          </w:p>
          <w:p w:rsidR="00564871" w:rsidRPr="00264E9E" w:rsidRDefault="00564871" w:rsidP="00564871">
            <w:pPr>
              <w:numPr>
                <w:ilvl w:val="0"/>
                <w:numId w:val="1"/>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O processamento do leite, incluindo a clarificação, desnate, pasteurização, e outros possíveis processos;</w:t>
            </w:r>
          </w:p>
          <w:p w:rsidR="00564871" w:rsidRPr="00264E9E" w:rsidRDefault="00564871" w:rsidP="00564871">
            <w:pPr>
              <w:numPr>
                <w:ilvl w:val="0"/>
                <w:numId w:val="1"/>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Processos específicos para fabricação dos produtos como coagulação, fermentação, maturação entre outros, sempre citando equipamentos, tempo x temperaturas, ingredientes e todas as demais informações relevantes ao processo.</w:t>
            </w:r>
          </w:p>
          <w:p w:rsidR="00564871" w:rsidRPr="00264E9E" w:rsidRDefault="00564871" w:rsidP="001E168C">
            <w:pPr>
              <w:spacing w:before="40" w:line="360" w:lineRule="auto"/>
              <w:rPr>
                <w:rFonts w:ascii="Arial" w:eastAsia="Times New Roman" w:hAnsi="Arial" w:cs="Arial"/>
                <w:lang w:eastAsia="pt-BR"/>
              </w:rPr>
            </w:pPr>
            <w:r w:rsidRPr="00264E9E">
              <w:rPr>
                <w:rFonts w:ascii="Arial" w:eastAsia="Times New Roman" w:hAnsi="Arial" w:cs="Arial"/>
                <w:color w:val="FF0000"/>
                <w:lang w:eastAsia="pt-BR"/>
              </w:rPr>
              <w:t>Para produtos cárneos, descrever:</w:t>
            </w:r>
          </w:p>
          <w:p w:rsidR="00564871" w:rsidRPr="00264E9E" w:rsidRDefault="00564871" w:rsidP="00564871">
            <w:pPr>
              <w:numPr>
                <w:ilvl w:val="0"/>
                <w:numId w:val="2"/>
              </w:numPr>
              <w:spacing w:before="40" w:line="360" w:lineRule="auto"/>
              <w:ind w:left="360"/>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Desde a origem da carne (estabelecimentos com SIM, SIE ou SIF);</w:t>
            </w:r>
          </w:p>
          <w:p w:rsidR="00564871" w:rsidRPr="00264E9E" w:rsidRDefault="00564871" w:rsidP="00564871">
            <w:pPr>
              <w:numPr>
                <w:ilvl w:val="0"/>
                <w:numId w:val="2"/>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lastRenderedPageBreak/>
              <w:t>A recepção e as condições de armazenamento da matéria-prima informando o local, temperatura de</w:t>
            </w:r>
            <w:r w:rsidRPr="00264E9E">
              <w:rPr>
                <w:rFonts w:ascii="Arial" w:eastAsia="Times New Roman" w:hAnsi="Arial" w:cs="Arial"/>
                <w:color w:val="000000"/>
                <w:lang w:eastAsia="pt-BR"/>
              </w:rPr>
              <w:t xml:space="preserve"> </w:t>
            </w:r>
            <w:r w:rsidRPr="00264E9E">
              <w:rPr>
                <w:rFonts w:ascii="Arial" w:eastAsia="Times New Roman" w:hAnsi="Arial" w:cs="Arial"/>
                <w:color w:val="FF0000"/>
                <w:lang w:eastAsia="pt-BR"/>
              </w:rPr>
              <w:t>armazenamento;</w:t>
            </w:r>
          </w:p>
          <w:p w:rsidR="00564871" w:rsidRPr="00264E9E" w:rsidRDefault="00564871" w:rsidP="00564871">
            <w:pPr>
              <w:numPr>
                <w:ilvl w:val="0"/>
                <w:numId w:val="2"/>
              </w:numPr>
              <w:spacing w:before="4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Local e condições de processamento (descongelamento, desossa, moagem ou qualquer outra etapa de industrialização) informando todos os equipamentos, temperatura das dependências (sala de desossa, manipulação, sala de salga, estufas etc.), no caso de cozimento deve informar o binômio tempo x temperatura e ponto de determinação do final do processo e todas as demais informações relevantes ao processo.</w:t>
            </w:r>
          </w:p>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color w:val="FF0000"/>
                <w:lang w:eastAsia="pt-BR"/>
              </w:rPr>
              <w:t>Para produtos de abelhas, ovos e derivados, descrever:</w:t>
            </w:r>
          </w:p>
          <w:p w:rsidR="00564871" w:rsidRPr="00264E9E" w:rsidRDefault="00564871" w:rsidP="00564871">
            <w:pPr>
              <w:numPr>
                <w:ilvl w:val="0"/>
                <w:numId w:val="3"/>
              </w:numPr>
              <w:spacing w:after="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Descrever de forma semelhante aos exemplos acima, desde a origem da matéria-prima (forma de colheita e transporte), recepção e etapas de processamento, incluindo as dependências e equipamentos, até o término do processamento, embalagem ou envase.</w:t>
            </w:r>
          </w:p>
          <w:p w:rsidR="00564871" w:rsidRPr="00264E9E" w:rsidRDefault="00564871" w:rsidP="001E168C">
            <w:pPr>
              <w:spacing w:after="0" w:line="360" w:lineRule="auto"/>
              <w:rPr>
                <w:rFonts w:ascii="Arial" w:eastAsia="Times New Roman" w:hAnsi="Arial" w:cs="Arial"/>
                <w:lang w:eastAsia="pt-BR"/>
              </w:rPr>
            </w:pPr>
          </w:p>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color w:val="FF0000"/>
                <w:lang w:eastAsia="pt-BR"/>
              </w:rPr>
              <w:t>Para pescados descrever:</w:t>
            </w:r>
          </w:p>
          <w:p w:rsidR="00564871" w:rsidRPr="00264E9E" w:rsidRDefault="00564871" w:rsidP="00564871">
            <w:pPr>
              <w:numPr>
                <w:ilvl w:val="0"/>
                <w:numId w:val="4"/>
              </w:numPr>
              <w:spacing w:after="0" w:line="360" w:lineRule="auto"/>
              <w:ind w:left="360"/>
              <w:jc w:val="both"/>
              <w:textAlignment w:val="baseline"/>
              <w:rPr>
                <w:rFonts w:ascii="Arial" w:eastAsia="Times New Roman" w:hAnsi="Arial" w:cs="Arial"/>
                <w:color w:val="FF0000"/>
                <w:lang w:eastAsia="pt-BR"/>
              </w:rPr>
            </w:pPr>
            <w:r w:rsidRPr="00264E9E">
              <w:rPr>
                <w:rFonts w:ascii="Arial" w:eastAsia="Times New Roman" w:hAnsi="Arial" w:cs="Arial"/>
                <w:color w:val="FF0000"/>
                <w:lang w:eastAsia="pt-BR"/>
              </w:rPr>
              <w:t xml:space="preserve">Descrever de forma semelhante aos exemplos acima, desde a origem da matéria-prima (pesca extrativista ou aquicultura), recepção (vivo, fresco, resfriado ou congelado) e etapas de processamento (abate, lavagem, evisceração, remoção da pele, filetagem, </w:t>
            </w:r>
            <w:proofErr w:type="spellStart"/>
            <w:r w:rsidRPr="00264E9E">
              <w:rPr>
                <w:rFonts w:ascii="Arial" w:eastAsia="Times New Roman" w:hAnsi="Arial" w:cs="Arial"/>
                <w:color w:val="FF0000"/>
                <w:lang w:eastAsia="pt-BR"/>
              </w:rPr>
              <w:t>posteamento</w:t>
            </w:r>
            <w:proofErr w:type="spellEnd"/>
            <w:r w:rsidRPr="00264E9E">
              <w:rPr>
                <w:rFonts w:ascii="Arial" w:eastAsia="Times New Roman" w:hAnsi="Arial" w:cs="Arial"/>
                <w:color w:val="FF0000"/>
                <w:lang w:eastAsia="pt-BR"/>
              </w:rPr>
              <w:t xml:space="preserve">, </w:t>
            </w:r>
            <w:proofErr w:type="spellStart"/>
            <w:r w:rsidRPr="00264E9E">
              <w:rPr>
                <w:rFonts w:ascii="Arial" w:eastAsia="Times New Roman" w:hAnsi="Arial" w:cs="Arial"/>
                <w:color w:val="FF0000"/>
                <w:lang w:eastAsia="pt-BR"/>
              </w:rPr>
              <w:t>glazeamento</w:t>
            </w:r>
            <w:proofErr w:type="spellEnd"/>
            <w:r w:rsidRPr="00264E9E">
              <w:rPr>
                <w:rFonts w:ascii="Arial" w:eastAsia="Times New Roman" w:hAnsi="Arial" w:cs="Arial"/>
                <w:color w:val="FF0000"/>
                <w:lang w:eastAsia="pt-BR"/>
              </w:rPr>
              <w:t xml:space="preserve"> etc.), incluindo as dependências e equipamentos, a temperatura das dependências e dos produtos ao longo das etapas de processamento, até o término do processamento, embalagem.</w:t>
            </w:r>
          </w:p>
          <w:p w:rsidR="00564871" w:rsidRPr="00264E9E" w:rsidRDefault="00564871" w:rsidP="001E168C">
            <w:pPr>
              <w:spacing w:after="0" w:line="360" w:lineRule="auto"/>
              <w:rPr>
                <w:rFonts w:ascii="Arial" w:eastAsia="Times New Roman" w:hAnsi="Arial" w:cs="Arial"/>
                <w:lang w:eastAsia="pt-BR"/>
              </w:rPr>
            </w:pP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564871" w:rsidRPr="00264E9E" w:rsidTr="001E168C">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t xml:space="preserve">7 – TRANSPORTE DO PRODUTO </w:t>
            </w:r>
            <w:r w:rsidRPr="00264E9E">
              <w:rPr>
                <w:rFonts w:ascii="Arial" w:eastAsia="Times New Roman" w:hAnsi="Arial" w:cs="Arial"/>
                <w:bCs/>
                <w:color w:val="FFFFFF"/>
                <w:lang w:eastAsia="pt-BR"/>
              </w:rPr>
              <w:t>(tipo de veículo, modo de acondicionamento, temperatura)</w:t>
            </w:r>
          </w:p>
        </w:tc>
      </w:tr>
      <w:tr w:rsidR="00564871" w:rsidRPr="00264E9E" w:rsidTr="001E168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Pr="00264E9E">
              <w:rPr>
                <w:rFonts w:ascii="Arial" w:eastAsia="Times New Roman" w:hAnsi="Arial" w:cs="Arial"/>
                <w:lang w:eastAsia="pt-BR"/>
              </w:rPr>
              <w:br/>
            </w:r>
          </w:p>
        </w:tc>
      </w:tr>
      <w:tr w:rsidR="00564871" w:rsidRPr="00264E9E" w:rsidTr="001E168C">
        <w:trPr>
          <w:jc w:val="center"/>
        </w:trPr>
        <w:tc>
          <w:tcPr>
            <w:tcW w:w="0" w:type="auto"/>
            <w:tcBorders>
              <w:top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p>
        </w:tc>
      </w:tr>
      <w:tr w:rsidR="00564871" w:rsidRPr="00264E9E" w:rsidTr="001E168C">
        <w:trPr>
          <w:jc w:val="center"/>
        </w:trPr>
        <w:tc>
          <w:tcPr>
            <w:tcW w:w="0" w:type="auto"/>
            <w:tcBorders>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line="360" w:lineRule="auto"/>
              <w:jc w:val="both"/>
              <w:rPr>
                <w:rFonts w:ascii="Arial" w:eastAsia="Times New Roman" w:hAnsi="Arial" w:cs="Arial"/>
                <w:lang w:eastAsia="pt-BR"/>
              </w:rPr>
            </w:pPr>
            <w:r w:rsidRPr="00264E9E">
              <w:rPr>
                <w:rFonts w:ascii="Arial" w:eastAsia="Times New Roman" w:hAnsi="Arial" w:cs="Arial"/>
                <w:b/>
                <w:bCs/>
                <w:color w:val="FFFFFF"/>
                <w:lang w:eastAsia="pt-BR"/>
              </w:rPr>
              <w:lastRenderedPageBreak/>
              <w:t xml:space="preserve">8 – ANÁLISES FÍSICO-QUÍMICAS E MICROBIOLÓGICAS REALIZADAS </w:t>
            </w:r>
            <w:r w:rsidRPr="00264E9E">
              <w:rPr>
                <w:rFonts w:ascii="Arial" w:eastAsia="Times New Roman" w:hAnsi="Arial" w:cs="Arial"/>
                <w:color w:val="FFFFFF"/>
                <w:lang w:eastAsia="pt-BR"/>
              </w:rPr>
              <w:t>(Parâmetros, legislação de referência (quando houver) e frequência)</w:t>
            </w:r>
          </w:p>
        </w:tc>
      </w:tr>
      <w:tr w:rsidR="00564871" w:rsidRPr="00264E9E" w:rsidTr="001E168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240" w:line="360" w:lineRule="auto"/>
              <w:rPr>
                <w:rFonts w:ascii="Arial" w:eastAsia="Times New Roman" w:hAnsi="Arial" w:cs="Arial"/>
                <w:lang w:eastAsia="pt-BR"/>
              </w:rPr>
            </w:pPr>
            <w:r w:rsidRPr="00264E9E">
              <w:rPr>
                <w:rFonts w:ascii="Arial" w:eastAsia="Times New Roman" w:hAnsi="Arial" w:cs="Arial"/>
                <w:lang w:eastAsia="pt-BR"/>
              </w:rPr>
              <w:br/>
            </w:r>
            <w:r w:rsidRPr="00264E9E">
              <w:rPr>
                <w:rFonts w:ascii="Arial" w:eastAsia="Times New Roman" w:hAnsi="Arial" w:cs="Arial"/>
                <w:lang w:eastAsia="pt-BR"/>
              </w:rPr>
              <w:br/>
            </w:r>
            <w:r w:rsidRPr="00264E9E">
              <w:rPr>
                <w:rFonts w:ascii="Arial" w:eastAsia="Times New Roman" w:hAnsi="Arial" w:cs="Arial"/>
                <w:lang w:eastAsia="pt-BR"/>
              </w:rPr>
              <w:br/>
            </w: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564871" w:rsidRPr="00264E9E" w:rsidTr="001E168C">
        <w:trPr>
          <w:jc w:val="center"/>
        </w:trPr>
        <w:tc>
          <w:tcPr>
            <w:tcW w:w="89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p>
          <w:p w:rsidR="00564871" w:rsidRPr="00264E9E" w:rsidRDefault="00564871" w:rsidP="001E168C">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 ____/____/____.</w:t>
            </w:r>
          </w:p>
          <w:p w:rsidR="00564871" w:rsidRPr="00264E9E" w:rsidRDefault="00564871" w:rsidP="001E168C">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w:t>
            </w:r>
          </w:p>
          <w:p w:rsidR="00564871" w:rsidRPr="00264E9E" w:rsidRDefault="00564871" w:rsidP="001E168C">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Representante legal do estabelecimento</w:t>
            </w:r>
          </w:p>
        </w:tc>
      </w:tr>
    </w:tbl>
    <w:p w:rsidR="00564871" w:rsidRPr="00264E9E" w:rsidRDefault="00564871" w:rsidP="00564871">
      <w:pPr>
        <w:spacing w:after="24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359"/>
      </w:tblGrid>
      <w:tr w:rsidR="00564871" w:rsidRPr="00264E9E" w:rsidTr="001E168C">
        <w:trPr>
          <w:jc w:val="center"/>
        </w:trPr>
        <w:tc>
          <w:tcPr>
            <w:tcW w:w="8359" w:type="dxa"/>
            <w:tcBorders>
              <w:top w:val="single" w:sz="4" w:space="0" w:color="000000"/>
              <w:left w:val="single" w:sz="4" w:space="0" w:color="000000"/>
              <w:bottom w:val="single" w:sz="4" w:space="0" w:color="000000"/>
              <w:right w:val="single" w:sz="4" w:space="0" w:color="000000"/>
            </w:tcBorders>
            <w:shd w:val="clear" w:color="auto" w:fill="007434"/>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b/>
                <w:bCs/>
                <w:color w:val="FFFFFF"/>
                <w:lang w:eastAsia="pt-BR"/>
              </w:rPr>
              <w:t xml:space="preserve">8 – CONCLUSÃO </w:t>
            </w:r>
            <w:r w:rsidRPr="00264E9E">
              <w:rPr>
                <w:rFonts w:ascii="Arial" w:eastAsia="Times New Roman" w:hAnsi="Arial" w:cs="Arial"/>
                <w:color w:val="FFFFFF"/>
                <w:lang w:eastAsia="pt-BR"/>
              </w:rPr>
              <w:t>(Para uso do Serviço de Inspeção Municipal - SIM)</w:t>
            </w:r>
          </w:p>
        </w:tc>
      </w:tr>
      <w:tr w:rsidR="00564871" w:rsidRPr="00264E9E" w:rsidTr="001E168C">
        <w:trPr>
          <w:trHeight w:val="1714"/>
          <w:jc w:val="center"/>
        </w:trPr>
        <w:tc>
          <w:tcPr>
            <w:tcW w:w="83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after="0" w:line="360" w:lineRule="auto"/>
              <w:rPr>
                <w:rFonts w:ascii="Arial" w:eastAsia="Times New Roman" w:hAnsi="Arial" w:cs="Arial"/>
                <w:lang w:eastAsia="pt-BR"/>
              </w:rPr>
            </w:pPr>
          </w:p>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O Serviço de Inspeção Municipal de Produtos de Origem animal, emite parecer:</w:t>
            </w:r>
          </w:p>
          <w:p w:rsidR="00564871" w:rsidRPr="00264E9E" w:rsidRDefault="00564871" w:rsidP="001E168C">
            <w:pPr>
              <w:spacing w:after="0" w:line="360" w:lineRule="auto"/>
              <w:rPr>
                <w:rFonts w:ascii="Arial" w:eastAsia="Times New Roman" w:hAnsi="Arial" w:cs="Arial"/>
                <w:lang w:eastAsia="pt-BR"/>
              </w:rPr>
            </w:pPr>
          </w:p>
          <w:p w:rsidR="00564871" w:rsidRPr="00264E9E" w:rsidRDefault="00564871" w:rsidP="001E168C">
            <w:pPr>
              <w:spacing w:after="0" w:line="360" w:lineRule="auto"/>
              <w:rPr>
                <w:rFonts w:ascii="Arial" w:eastAsia="Times New Roman" w:hAnsi="Arial" w:cs="Arial"/>
                <w:lang w:eastAsia="pt-BR"/>
              </w:rPr>
            </w:pPr>
            <w:r w:rsidRPr="00264E9E">
              <w:rPr>
                <w:rFonts w:ascii="Arial" w:eastAsia="Times New Roman" w:hAnsi="Arial" w:cs="Arial"/>
                <w:color w:val="000000"/>
                <w:lang w:eastAsia="pt-BR"/>
              </w:rPr>
              <w:t>            </w:t>
            </w:r>
            <w:proofErr w:type="gramStart"/>
            <w:r w:rsidRPr="00264E9E">
              <w:rPr>
                <w:rFonts w:ascii="Arial" w:eastAsia="Times New Roman" w:hAnsi="Arial" w:cs="Arial"/>
                <w:color w:val="000000"/>
                <w:lang w:eastAsia="pt-BR"/>
              </w:rPr>
              <w:t>(  </w:t>
            </w:r>
            <w:proofErr w:type="gramEnd"/>
            <w:r w:rsidRPr="00264E9E">
              <w:rPr>
                <w:rFonts w:ascii="Arial" w:eastAsia="Times New Roman" w:hAnsi="Arial" w:cs="Arial"/>
                <w:color w:val="000000"/>
                <w:lang w:eastAsia="pt-BR"/>
              </w:rPr>
              <w:t xml:space="preserve"> ) FAVORÁVEL                                            </w:t>
            </w:r>
            <w:r>
              <w:rPr>
                <w:rFonts w:ascii="Arial" w:eastAsia="Times New Roman" w:hAnsi="Arial" w:cs="Arial"/>
                <w:color w:val="000000"/>
                <w:lang w:eastAsia="pt-BR"/>
              </w:rPr>
              <w:t>       </w:t>
            </w:r>
            <w:r w:rsidRPr="00264E9E">
              <w:rPr>
                <w:rFonts w:ascii="Arial" w:eastAsia="Times New Roman" w:hAnsi="Arial" w:cs="Arial"/>
                <w:color w:val="000000"/>
                <w:lang w:eastAsia="pt-BR"/>
              </w:rPr>
              <w:t>     (   ) DESFAVORÁVEL</w:t>
            </w:r>
          </w:p>
          <w:p w:rsidR="00564871" w:rsidRPr="00264E9E" w:rsidRDefault="00564871" w:rsidP="001E168C">
            <w:pPr>
              <w:spacing w:after="0" w:line="360" w:lineRule="auto"/>
              <w:rPr>
                <w:rFonts w:ascii="Arial" w:eastAsia="Times New Roman" w:hAnsi="Arial" w:cs="Arial"/>
                <w:lang w:eastAsia="pt-BR"/>
              </w:rPr>
            </w:pPr>
          </w:p>
        </w:tc>
      </w:tr>
    </w:tbl>
    <w:p w:rsidR="00564871" w:rsidRPr="00264E9E" w:rsidRDefault="00564871" w:rsidP="00564871">
      <w:pPr>
        <w:spacing w:after="0" w:line="360" w:lineRule="auto"/>
        <w:rPr>
          <w:rFonts w:ascii="Arial" w:eastAsia="Times New Roman" w:hAnsi="Arial" w:cs="Arial"/>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494"/>
      </w:tblGrid>
      <w:tr w:rsidR="00564871" w:rsidRPr="00264E9E" w:rsidTr="001E168C">
        <w:trPr>
          <w:trHeight w:val="1714"/>
          <w:jc w:val="center"/>
        </w:trPr>
        <w:tc>
          <w:tcPr>
            <w:tcW w:w="8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64871" w:rsidRPr="00264E9E" w:rsidRDefault="00564871" w:rsidP="001E168C">
            <w:pPr>
              <w:spacing w:before="40" w:line="360" w:lineRule="auto"/>
              <w:jc w:val="center"/>
              <w:rPr>
                <w:rFonts w:ascii="Arial" w:eastAsia="Times New Roman" w:hAnsi="Arial" w:cs="Arial"/>
                <w:color w:val="000000"/>
                <w:lang w:eastAsia="pt-BR"/>
              </w:rPr>
            </w:pPr>
          </w:p>
          <w:p w:rsidR="00564871" w:rsidRPr="00264E9E" w:rsidRDefault="00564871" w:rsidP="001E168C">
            <w:pPr>
              <w:spacing w:before="40"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 ____/____/____.</w:t>
            </w:r>
          </w:p>
          <w:p w:rsidR="00564871" w:rsidRPr="00264E9E" w:rsidRDefault="00564871" w:rsidP="001E168C">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___________________________________________________________</w:t>
            </w:r>
          </w:p>
          <w:p w:rsidR="00564871" w:rsidRPr="00264E9E" w:rsidRDefault="00564871" w:rsidP="001E168C">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MÉDICO VETERINÁRIO OFICIAL</w:t>
            </w:r>
          </w:p>
          <w:p w:rsidR="00564871" w:rsidRPr="00264E9E" w:rsidRDefault="00564871" w:rsidP="001E168C">
            <w:pPr>
              <w:spacing w:line="360" w:lineRule="auto"/>
              <w:jc w:val="center"/>
              <w:rPr>
                <w:rFonts w:ascii="Arial" w:eastAsia="Times New Roman" w:hAnsi="Arial" w:cs="Arial"/>
                <w:lang w:eastAsia="pt-BR"/>
              </w:rPr>
            </w:pPr>
            <w:r w:rsidRPr="00264E9E">
              <w:rPr>
                <w:rFonts w:ascii="Arial" w:eastAsia="Times New Roman" w:hAnsi="Arial" w:cs="Arial"/>
                <w:color w:val="000000"/>
                <w:lang w:eastAsia="pt-BR"/>
              </w:rPr>
              <w:t>Assinatura e carimbo do responsável SIM</w:t>
            </w:r>
          </w:p>
          <w:p w:rsidR="00564871" w:rsidRPr="00264E9E" w:rsidRDefault="00564871" w:rsidP="001E168C">
            <w:pPr>
              <w:spacing w:after="0" w:line="360" w:lineRule="auto"/>
              <w:rPr>
                <w:rFonts w:ascii="Arial" w:eastAsia="Times New Roman" w:hAnsi="Arial" w:cs="Arial"/>
                <w:lang w:eastAsia="pt-BR"/>
              </w:rPr>
            </w:pPr>
          </w:p>
        </w:tc>
      </w:tr>
    </w:tbl>
    <w:p w:rsidR="00E5004F" w:rsidRDefault="00E5004F">
      <w:bookmarkStart w:id="0" w:name="_GoBack"/>
      <w:bookmarkEnd w:id="0"/>
    </w:p>
    <w:sectPr w:rsidR="00E5004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71" w:rsidRDefault="00564871" w:rsidP="00564871">
      <w:pPr>
        <w:spacing w:after="0" w:line="240" w:lineRule="auto"/>
      </w:pPr>
      <w:r>
        <w:separator/>
      </w:r>
    </w:p>
  </w:endnote>
  <w:endnote w:type="continuationSeparator" w:id="0">
    <w:p w:rsidR="00564871" w:rsidRDefault="00564871" w:rsidP="0056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71" w:rsidRDefault="00564871" w:rsidP="00564871">
      <w:pPr>
        <w:spacing w:after="0" w:line="240" w:lineRule="auto"/>
      </w:pPr>
      <w:r>
        <w:separator/>
      </w:r>
    </w:p>
  </w:footnote>
  <w:footnote w:type="continuationSeparator" w:id="0">
    <w:p w:rsidR="00564871" w:rsidRDefault="00564871" w:rsidP="00564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871" w:rsidRDefault="00564871" w:rsidP="00564871">
    <w:pPr>
      <w:pStyle w:val="Cabealho"/>
      <w:jc w:val="center"/>
    </w:pPr>
    <w:r w:rsidRPr="00230588">
      <w:rPr>
        <w:noProof/>
        <w:szCs w:val="26"/>
        <w:lang w:eastAsia="pt-BR"/>
      </w:rPr>
      <w:drawing>
        <wp:inline distT="0" distB="0" distL="0" distR="0" wp14:anchorId="660A242F" wp14:editId="2E1AFA30">
          <wp:extent cx="3136900" cy="1094105"/>
          <wp:effectExtent l="0" t="0" r="6350" b="0"/>
          <wp:docPr id="11" name="Imagem 11" descr="Cointer_LOGO_HORIZONTAL-COMPLET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Cointer_LOGO_HORIZONTAL-COMPLET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1094105"/>
                  </a:xfrm>
                  <a:prstGeom prst="rect">
                    <a:avLst/>
                  </a:prstGeom>
                  <a:noFill/>
                  <a:ln>
                    <a:noFill/>
                  </a:ln>
                </pic:spPr>
              </pic:pic>
            </a:graphicData>
          </a:graphic>
        </wp:inline>
      </w:drawing>
    </w:r>
  </w:p>
  <w:p w:rsidR="00564871" w:rsidRDefault="00564871" w:rsidP="0056487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24F7"/>
    <w:multiLevelType w:val="multilevel"/>
    <w:tmpl w:val="AAD0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A2AD9"/>
    <w:multiLevelType w:val="multilevel"/>
    <w:tmpl w:val="E27C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4512A"/>
    <w:multiLevelType w:val="multilevel"/>
    <w:tmpl w:val="1AF2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775DFC"/>
    <w:multiLevelType w:val="hybridMultilevel"/>
    <w:tmpl w:val="B8BC9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90C4037"/>
    <w:multiLevelType w:val="multilevel"/>
    <w:tmpl w:val="5F6A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71"/>
    <w:rsid w:val="001B1A26"/>
    <w:rsid w:val="00564871"/>
    <w:rsid w:val="00E50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8A859-AB91-4A37-9A8E-05D22290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87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4871"/>
    <w:pPr>
      <w:ind w:left="720"/>
      <w:contextualSpacing/>
    </w:pPr>
  </w:style>
  <w:style w:type="table" w:styleId="Tabelacomgrade">
    <w:name w:val="Table Grid"/>
    <w:basedOn w:val="Tabelanormal"/>
    <w:uiPriority w:val="39"/>
    <w:rsid w:val="00564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64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4871"/>
  </w:style>
  <w:style w:type="paragraph" w:styleId="Rodap">
    <w:name w:val="footer"/>
    <w:basedOn w:val="Normal"/>
    <w:link w:val="RodapChar"/>
    <w:uiPriority w:val="99"/>
    <w:unhideWhenUsed/>
    <w:rsid w:val="00564871"/>
    <w:pPr>
      <w:tabs>
        <w:tab w:val="center" w:pos="4252"/>
        <w:tab w:val="right" w:pos="8504"/>
      </w:tabs>
      <w:spacing w:after="0" w:line="240" w:lineRule="auto"/>
    </w:pPr>
  </w:style>
  <w:style w:type="character" w:customStyle="1" w:styleId="RodapChar">
    <w:name w:val="Rodapé Char"/>
    <w:basedOn w:val="Fontepargpadro"/>
    <w:link w:val="Rodap"/>
    <w:uiPriority w:val="99"/>
    <w:rsid w:val="0056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E863-2865-45A4-9A5A-BCE893A4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758</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COINTER_11</dc:creator>
  <cp:keywords/>
  <dc:description/>
  <cp:lastModifiedBy>COINTER_11</cp:lastModifiedBy>
  <cp:revision>2</cp:revision>
  <dcterms:created xsi:type="dcterms:W3CDTF">2025-07-22T16:47:00Z</dcterms:created>
  <dcterms:modified xsi:type="dcterms:W3CDTF">2025-07-23T13:27:00Z</dcterms:modified>
</cp:coreProperties>
</file>