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3E" w:rsidRPr="00264E9E" w:rsidRDefault="007B6B80" w:rsidP="00264E9E">
      <w:pPr>
        <w:spacing w:before="120" w:after="12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 xml:space="preserve">NORMA TÉCNICA </w:t>
      </w:r>
      <w:r w:rsidR="000262B0" w:rsidRPr="00264E9E">
        <w:rPr>
          <w:rFonts w:ascii="Arial" w:eastAsia="Times New Roman" w:hAnsi="Arial" w:cs="Arial"/>
          <w:b/>
          <w:bCs/>
          <w:color w:val="000000"/>
          <w:lang w:eastAsia="pt-BR"/>
        </w:rPr>
        <w:t xml:space="preserve">Nº 06, </w:t>
      </w:r>
      <w:r w:rsidR="00EC4A0A">
        <w:rPr>
          <w:rFonts w:ascii="Arial" w:hAnsi="Arial" w:cs="Arial"/>
          <w:b/>
          <w:bCs/>
          <w:color w:val="000000"/>
        </w:rPr>
        <w:t>DE 25</w:t>
      </w:r>
      <w:r w:rsidR="00264E9E" w:rsidRPr="00E758E5">
        <w:rPr>
          <w:rFonts w:ascii="Arial" w:hAnsi="Arial" w:cs="Arial"/>
          <w:b/>
          <w:bCs/>
          <w:color w:val="000000"/>
        </w:rPr>
        <w:t xml:space="preserve"> DE MARÇO DE 2025</w:t>
      </w:r>
      <w:r w:rsidR="00264E9E">
        <w:rPr>
          <w:rFonts w:ascii="Arial" w:hAnsi="Arial" w:cs="Arial"/>
          <w:b/>
          <w:bCs/>
          <w:color w:val="000000"/>
        </w:rPr>
        <w:t>.</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line="360" w:lineRule="auto"/>
        <w:ind w:left="3969"/>
        <w:jc w:val="both"/>
        <w:rPr>
          <w:rFonts w:ascii="Arial" w:eastAsia="Times New Roman" w:hAnsi="Arial" w:cs="Arial"/>
          <w:b/>
          <w:lang w:eastAsia="pt-BR"/>
        </w:rPr>
      </w:pPr>
      <w:r w:rsidRPr="00264E9E">
        <w:rPr>
          <w:rFonts w:ascii="Arial" w:eastAsia="Times New Roman" w:hAnsi="Arial" w:cs="Arial"/>
          <w:b/>
          <w:color w:val="000000"/>
          <w:lang w:eastAsia="pt-BR"/>
        </w:rPr>
        <w:t>Estabelece os procedimentos de avaliação dos registros de produtos enviados ao Serviço de Inspeção Municipal - SIM, das empresas registradas, definindo a metodologia a ser utilizada.</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0262B0"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Marcos Geraldo Guerra</w:t>
      </w:r>
      <w:r w:rsidR="004D3A3E" w:rsidRPr="00264E9E">
        <w:rPr>
          <w:rFonts w:ascii="Arial" w:eastAsia="Times New Roman" w:hAnsi="Arial" w:cs="Arial"/>
          <w:color w:val="000000"/>
          <w:lang w:eastAsia="pt-BR"/>
        </w:rPr>
        <w:t>, Presidente do Consórcio Público Intermunicipal para o Fortalecimento da Produção e Comercialização de Produtos Hortigranjeiros</w:t>
      </w:r>
      <w:r w:rsidR="0014364C" w:rsidRPr="00264E9E">
        <w:rPr>
          <w:rFonts w:ascii="Arial" w:eastAsia="Times New Roman" w:hAnsi="Arial" w:cs="Arial"/>
          <w:color w:val="000000"/>
          <w:lang w:eastAsia="pt-BR"/>
        </w:rPr>
        <w:t xml:space="preserve"> -</w:t>
      </w:r>
      <w:r w:rsidR="004D3A3E" w:rsidRPr="00264E9E">
        <w:rPr>
          <w:rFonts w:ascii="Arial" w:eastAsia="Times New Roman" w:hAnsi="Arial" w:cs="Arial"/>
          <w:color w:val="000000"/>
          <w:lang w:eastAsia="pt-BR"/>
        </w:rPr>
        <w:t xml:space="preserve"> </w:t>
      </w:r>
      <w:r w:rsidR="004D3A3E" w:rsidRPr="00264E9E">
        <w:rPr>
          <w:rFonts w:ascii="Arial" w:eastAsia="Times New Roman" w:hAnsi="Arial" w:cs="Arial"/>
          <w:b/>
          <w:color w:val="000000"/>
          <w:lang w:eastAsia="pt-BR"/>
        </w:rPr>
        <w:t>COINTER</w:t>
      </w:r>
      <w:r w:rsidR="004D3A3E" w:rsidRPr="00264E9E">
        <w:rPr>
          <w:rFonts w:ascii="Arial" w:eastAsia="Times New Roman" w:hAnsi="Arial" w:cs="Arial"/>
          <w:color w:val="000000"/>
          <w:lang w:eastAsia="pt-BR"/>
        </w:rPr>
        <w:t>, no uso de suas atribuições estatutárias, faz sabe</w:t>
      </w:r>
      <w:r w:rsidRPr="00264E9E">
        <w:rPr>
          <w:rFonts w:ascii="Arial" w:eastAsia="Times New Roman" w:hAnsi="Arial" w:cs="Arial"/>
          <w:color w:val="000000"/>
          <w:lang w:eastAsia="pt-BR"/>
        </w:rPr>
        <w:t>r que Assembleia Geral do dia 18 de Dezembro</w:t>
      </w:r>
      <w:r w:rsidR="004D3A3E" w:rsidRPr="00264E9E">
        <w:rPr>
          <w:rFonts w:ascii="Arial" w:eastAsia="Times New Roman" w:hAnsi="Arial" w:cs="Arial"/>
          <w:color w:val="000000"/>
          <w:lang w:eastAsia="pt-BR"/>
        </w:rPr>
        <w:t xml:space="preserve"> de 2024 aprovou a seguinte</w:t>
      </w:r>
      <w:r w:rsidR="0096335D" w:rsidRPr="00264E9E">
        <w:rPr>
          <w:rFonts w:ascii="Arial" w:eastAsia="Times New Roman" w:hAnsi="Arial" w:cs="Arial"/>
          <w:color w:val="000000"/>
          <w:lang w:eastAsia="pt-BR"/>
        </w:rPr>
        <w:t xml:space="preserve"> Norma Técnica</w:t>
      </w:r>
      <w:r w:rsidR="004D3A3E" w:rsidRPr="00264E9E">
        <w:rPr>
          <w:rFonts w:ascii="Arial" w:eastAsia="Times New Roman" w:hAnsi="Arial" w:cs="Arial"/>
          <w:color w:val="000000"/>
          <w:lang w:eastAsia="pt-BR"/>
        </w:rPr>
        <w:t>:</w:t>
      </w:r>
    </w:p>
    <w:p w:rsidR="004D3A3E" w:rsidRPr="00264E9E" w:rsidRDefault="004D3A3E" w:rsidP="00264E9E">
      <w:pPr>
        <w:spacing w:before="120" w:after="120" w:line="360" w:lineRule="auto"/>
        <w:jc w:val="both"/>
        <w:rPr>
          <w:rFonts w:ascii="Arial" w:eastAsia="Times New Roman" w:hAnsi="Arial" w:cs="Arial"/>
          <w:lang w:eastAsia="pt-BR"/>
        </w:rPr>
      </w:pPr>
      <w:r w:rsidRPr="00264E9E">
        <w:rPr>
          <w:rFonts w:ascii="Arial" w:eastAsia="Times New Roman" w:hAnsi="Arial" w:cs="Arial"/>
          <w:b/>
          <w:color w:val="000000"/>
          <w:lang w:eastAsia="pt-BR"/>
        </w:rPr>
        <w:t>CONSIDERANDO</w:t>
      </w:r>
      <w:r w:rsidRPr="00264E9E">
        <w:rPr>
          <w:rFonts w:ascii="Arial" w:eastAsia="Times New Roman" w:hAnsi="Arial" w:cs="Arial"/>
          <w:color w:val="000000"/>
          <w:lang w:eastAsia="pt-BR"/>
        </w:rPr>
        <w:t xml:space="preserve"> o disposto na Lei Federal 11.107/2005;</w:t>
      </w:r>
    </w:p>
    <w:p w:rsidR="004D3A3E" w:rsidRPr="00264E9E" w:rsidRDefault="004D3A3E" w:rsidP="00264E9E">
      <w:pPr>
        <w:spacing w:before="120" w:after="120" w:line="360" w:lineRule="auto"/>
        <w:jc w:val="both"/>
        <w:rPr>
          <w:rFonts w:ascii="Arial" w:eastAsia="Times New Roman" w:hAnsi="Arial" w:cs="Arial"/>
          <w:lang w:eastAsia="pt-BR"/>
        </w:rPr>
      </w:pPr>
      <w:r w:rsidRPr="00264E9E">
        <w:rPr>
          <w:rFonts w:ascii="Arial" w:eastAsia="Times New Roman" w:hAnsi="Arial" w:cs="Arial"/>
          <w:b/>
          <w:color w:val="000000"/>
          <w:lang w:eastAsia="pt-BR"/>
        </w:rPr>
        <w:t>CONSIDERANDO</w:t>
      </w:r>
      <w:r w:rsidRPr="00264E9E">
        <w:rPr>
          <w:rFonts w:ascii="Arial" w:eastAsia="Times New Roman" w:hAnsi="Arial" w:cs="Arial"/>
          <w:color w:val="000000"/>
          <w:lang w:eastAsia="pt-BR"/>
        </w:rPr>
        <w:t xml:space="preserve"> o disposto no Decreto Federal 6.017/2007;</w:t>
      </w:r>
    </w:p>
    <w:p w:rsidR="004D3A3E" w:rsidRPr="00264E9E" w:rsidRDefault="004D3A3E" w:rsidP="00264E9E">
      <w:pPr>
        <w:spacing w:before="120" w:after="120" w:line="360" w:lineRule="auto"/>
        <w:jc w:val="both"/>
        <w:rPr>
          <w:rFonts w:ascii="Arial" w:eastAsia="Times New Roman" w:hAnsi="Arial" w:cs="Arial"/>
          <w:lang w:eastAsia="pt-BR"/>
        </w:rPr>
      </w:pPr>
      <w:r w:rsidRPr="00264E9E">
        <w:rPr>
          <w:rFonts w:ascii="Arial" w:eastAsia="Times New Roman" w:hAnsi="Arial" w:cs="Arial"/>
          <w:b/>
          <w:color w:val="000000"/>
          <w:lang w:eastAsia="pt-BR"/>
        </w:rPr>
        <w:t>CONSIDERANDO</w:t>
      </w:r>
      <w:r w:rsidRPr="00264E9E">
        <w:rPr>
          <w:rFonts w:ascii="Arial" w:eastAsia="Times New Roman" w:hAnsi="Arial" w:cs="Arial"/>
          <w:color w:val="000000"/>
          <w:lang w:eastAsia="pt-BR"/>
        </w:rPr>
        <w:t xml:space="preserve"> o disposto o Protocolo de Int</w:t>
      </w:r>
      <w:r w:rsidR="0014364C" w:rsidRPr="00264E9E">
        <w:rPr>
          <w:rFonts w:ascii="Arial" w:eastAsia="Times New Roman" w:hAnsi="Arial" w:cs="Arial"/>
          <w:color w:val="000000"/>
          <w:lang w:eastAsia="pt-BR"/>
        </w:rPr>
        <w:t>enções do Consórcio COINTER</w:t>
      </w:r>
      <w:r w:rsidRPr="00264E9E">
        <w:rPr>
          <w:rFonts w:ascii="Arial" w:eastAsia="Times New Roman" w:hAnsi="Arial" w:cs="Arial"/>
          <w:color w:val="000000"/>
          <w:lang w:eastAsia="pt-BR"/>
        </w:rPr>
        <w:t>;</w:t>
      </w:r>
    </w:p>
    <w:p w:rsidR="004D3A3E" w:rsidRPr="00264E9E" w:rsidRDefault="004D3A3E" w:rsidP="00264E9E">
      <w:pPr>
        <w:spacing w:before="120" w:after="120" w:line="360" w:lineRule="auto"/>
        <w:jc w:val="both"/>
        <w:rPr>
          <w:rFonts w:ascii="Arial" w:eastAsia="Times New Roman" w:hAnsi="Arial" w:cs="Arial"/>
          <w:lang w:eastAsia="pt-BR"/>
        </w:rPr>
      </w:pPr>
      <w:r w:rsidRPr="00264E9E">
        <w:rPr>
          <w:rFonts w:ascii="Arial" w:eastAsia="Times New Roman" w:hAnsi="Arial" w:cs="Arial"/>
          <w:b/>
          <w:color w:val="000000"/>
          <w:lang w:eastAsia="pt-BR"/>
        </w:rPr>
        <w:t>C</w:t>
      </w:r>
      <w:r w:rsidR="0014364C" w:rsidRPr="00264E9E">
        <w:rPr>
          <w:rFonts w:ascii="Arial" w:eastAsia="Times New Roman" w:hAnsi="Arial" w:cs="Arial"/>
          <w:b/>
          <w:color w:val="000000"/>
          <w:lang w:eastAsia="pt-BR"/>
        </w:rPr>
        <w:t>ONSIDERANDO</w:t>
      </w:r>
      <w:r w:rsidR="0014364C" w:rsidRPr="00264E9E">
        <w:rPr>
          <w:rFonts w:ascii="Arial" w:eastAsia="Times New Roman" w:hAnsi="Arial" w:cs="Arial"/>
          <w:color w:val="000000"/>
          <w:lang w:eastAsia="pt-BR"/>
        </w:rPr>
        <w:t xml:space="preserve"> a </w:t>
      </w:r>
      <w:r w:rsidR="000262B0" w:rsidRPr="00264E9E">
        <w:rPr>
          <w:rFonts w:ascii="Arial" w:eastAsia="Times New Roman" w:hAnsi="Arial" w:cs="Arial"/>
          <w:color w:val="000000"/>
          <w:lang w:eastAsia="pt-BR"/>
        </w:rPr>
        <w:t xml:space="preserve">Resolução de </w:t>
      </w:r>
      <w:r w:rsidR="000262B0" w:rsidRPr="00264E9E">
        <w:rPr>
          <w:rFonts w:ascii="Arial" w:eastAsia="Times New Roman" w:hAnsi="Arial" w:cs="Arial"/>
          <w:b/>
          <w:color w:val="000000"/>
          <w:lang w:eastAsia="pt-BR"/>
        </w:rPr>
        <w:t>nº 01/2025</w:t>
      </w:r>
      <w:r w:rsidRPr="00264E9E">
        <w:rPr>
          <w:rFonts w:ascii="Arial" w:eastAsia="Times New Roman" w:hAnsi="Arial" w:cs="Arial"/>
          <w:color w:val="000000"/>
          <w:lang w:eastAsia="pt-BR"/>
        </w:rPr>
        <w:t>, deste Consórcio, aprovada, também, pela Asse</w:t>
      </w:r>
      <w:r w:rsidR="000262B0" w:rsidRPr="00264E9E">
        <w:rPr>
          <w:rFonts w:ascii="Arial" w:eastAsia="Times New Roman" w:hAnsi="Arial" w:cs="Arial"/>
          <w:color w:val="000000"/>
          <w:lang w:eastAsia="pt-BR"/>
        </w:rPr>
        <w:t xml:space="preserve">mbleia Geral do dia </w:t>
      </w:r>
      <w:r w:rsidR="000262B0" w:rsidRPr="00264E9E">
        <w:rPr>
          <w:rFonts w:ascii="Arial" w:eastAsia="Times New Roman" w:hAnsi="Arial" w:cs="Arial"/>
          <w:b/>
          <w:color w:val="000000"/>
          <w:lang w:eastAsia="pt-BR"/>
        </w:rPr>
        <w:t>18.12</w:t>
      </w:r>
      <w:r w:rsidR="0014364C" w:rsidRPr="00264E9E">
        <w:rPr>
          <w:rFonts w:ascii="Arial" w:eastAsia="Times New Roman" w:hAnsi="Arial" w:cs="Arial"/>
          <w:b/>
          <w:color w:val="000000"/>
          <w:lang w:eastAsia="pt-BR"/>
        </w:rPr>
        <w:t>.2024</w:t>
      </w:r>
      <w:r w:rsidRPr="00264E9E">
        <w:rPr>
          <w:rFonts w:ascii="Arial" w:eastAsia="Times New Roman" w:hAnsi="Arial" w:cs="Arial"/>
          <w:color w:val="000000"/>
          <w:lang w:eastAsia="pt-BR"/>
        </w:rPr>
        <w:t>;</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rPr>
          <w:rFonts w:ascii="Arial" w:eastAsia="Times New Roman" w:hAnsi="Arial" w:cs="Arial"/>
          <w:lang w:eastAsia="pt-BR"/>
        </w:rPr>
      </w:pPr>
      <w:r w:rsidRPr="00264E9E">
        <w:rPr>
          <w:rFonts w:ascii="Arial" w:eastAsia="Times New Roman" w:hAnsi="Arial" w:cs="Arial"/>
          <w:b/>
          <w:bCs/>
          <w:color w:val="000000"/>
          <w:lang w:eastAsia="pt-BR"/>
        </w:rPr>
        <w:t>RESOLVE:</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r w:rsidRPr="00264E9E">
        <w:rPr>
          <w:rFonts w:ascii="Arial" w:eastAsia="Times New Roman" w:hAnsi="Arial" w:cs="Arial"/>
          <w:color w:val="000000"/>
          <w:lang w:eastAsia="pt-BR"/>
        </w:rPr>
        <w:tab/>
      </w:r>
      <w:r w:rsidRPr="00264E9E">
        <w:rPr>
          <w:rFonts w:ascii="Arial" w:eastAsia="Times New Roman" w:hAnsi="Arial" w:cs="Arial"/>
          <w:b/>
          <w:color w:val="000000"/>
          <w:lang w:eastAsia="pt-BR"/>
        </w:rPr>
        <w:t>Art. 1º</w:t>
      </w:r>
      <w:r w:rsidRPr="00264E9E">
        <w:rPr>
          <w:rFonts w:ascii="Arial" w:eastAsia="Times New Roman" w:hAnsi="Arial" w:cs="Arial"/>
          <w:color w:val="000000"/>
          <w:lang w:eastAsia="pt-BR"/>
        </w:rPr>
        <w:t xml:space="preserve"> Todos os produtos entregues ao comércio devem estar identificados por meio de rótulos aprovados ou registrados no SIM –</w:t>
      </w:r>
      <w:r w:rsidR="0014364C" w:rsidRPr="00264E9E">
        <w:rPr>
          <w:rFonts w:ascii="Arial" w:eastAsia="Times New Roman" w:hAnsi="Arial" w:cs="Arial"/>
          <w:color w:val="000000"/>
          <w:lang w:eastAsia="pt-BR"/>
        </w:rPr>
        <w:t xml:space="preserve"> COINTER</w:t>
      </w:r>
      <w:r w:rsidRPr="00264E9E">
        <w:rPr>
          <w:rFonts w:ascii="Arial" w:eastAsia="Times New Roman" w:hAnsi="Arial" w:cs="Arial"/>
          <w:color w:val="000000"/>
          <w:lang w:eastAsia="pt-BR"/>
        </w:rPr>
        <w:t>, quer quando destinados ao consumo, quer quando se destinam a outros estabelecimentos que os vão beneficiar.</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2º</w:t>
      </w:r>
      <w:r w:rsidRPr="00264E9E">
        <w:rPr>
          <w:rFonts w:ascii="Arial" w:eastAsia="Times New Roman" w:hAnsi="Arial" w:cs="Arial"/>
          <w:color w:val="000000"/>
          <w:lang w:eastAsia="pt-BR"/>
        </w:rPr>
        <w:t xml:space="preserve"> A função principal do registro de produtos e do controle de rótulos registrados é esclarecer sobre o processo de fabricação do produto, bem como sua avaliação, aprovação e controle da logomarca do SIM.</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rPr>
          <w:rFonts w:ascii="Arial" w:eastAsia="Times New Roman" w:hAnsi="Arial" w:cs="Arial"/>
          <w:lang w:eastAsia="pt-BR"/>
        </w:rPr>
      </w:pPr>
      <w:r w:rsidRPr="00264E9E">
        <w:rPr>
          <w:rFonts w:ascii="Arial" w:eastAsia="Times New Roman" w:hAnsi="Arial" w:cs="Arial"/>
          <w:b/>
          <w:color w:val="000000"/>
          <w:lang w:eastAsia="pt-BR"/>
        </w:rPr>
        <w:t>Parágrafo único.</w:t>
      </w:r>
      <w:r w:rsidRPr="00264E9E">
        <w:rPr>
          <w:rFonts w:ascii="Arial" w:eastAsia="Times New Roman" w:hAnsi="Arial" w:cs="Arial"/>
          <w:color w:val="000000"/>
          <w:lang w:eastAsia="pt-BR"/>
        </w:rPr>
        <w:t xml:space="preserve"> Entende-se como registro de produtos a aprovação dos memoriais descritivos de fabricação dos produtos e seus respectivos rótulos.</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3º</w:t>
      </w:r>
      <w:r w:rsidRPr="00264E9E">
        <w:rPr>
          <w:rFonts w:ascii="Arial" w:eastAsia="Times New Roman" w:hAnsi="Arial" w:cs="Arial"/>
          <w:color w:val="000000"/>
          <w:lang w:eastAsia="pt-BR"/>
        </w:rPr>
        <w:t xml:space="preserve"> Todos os produtos que a empresa pretende fabricar devem ser registrados através de memoriais descritivos de fabricação e rotulagem (ANEXO I) </w:t>
      </w:r>
      <w:r w:rsidRPr="00264E9E">
        <w:rPr>
          <w:rFonts w:ascii="Arial" w:eastAsia="Times New Roman" w:hAnsi="Arial" w:cs="Arial"/>
          <w:color w:val="000000"/>
          <w:lang w:eastAsia="pt-BR"/>
        </w:rPr>
        <w:lastRenderedPageBreak/>
        <w:t>juntamente com o croqui do rótulo em cores e com as indicações das dimensões do rótulo e do carimbo de inspeção, devendo ser entregues ao Serviço de Inspeção Municipal – SIM em 02 vias.</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4º</w:t>
      </w:r>
      <w:r w:rsidRPr="00264E9E">
        <w:rPr>
          <w:rFonts w:ascii="Arial" w:eastAsia="Times New Roman" w:hAnsi="Arial" w:cs="Arial"/>
          <w:color w:val="000000"/>
          <w:lang w:eastAsia="pt-BR"/>
        </w:rPr>
        <w:t xml:space="preserve"> Além de outras exigências previstas nesta Resolução, em normas complementares e em legislação específica, os rótulos devem conter, de forma clara e legível a seguinte frase: “Produto Registrado no SIM de XXXXXX operacionalizado pelo</w:t>
      </w:r>
      <w:r w:rsidR="0014364C" w:rsidRPr="00264E9E">
        <w:rPr>
          <w:rFonts w:ascii="Arial" w:eastAsia="Times New Roman" w:hAnsi="Arial" w:cs="Arial"/>
          <w:color w:val="000000"/>
          <w:lang w:eastAsia="pt-BR"/>
        </w:rPr>
        <w:t xml:space="preserve"> COINTER</w:t>
      </w:r>
      <w:r w:rsidRPr="00264E9E">
        <w:rPr>
          <w:rFonts w:ascii="Arial" w:eastAsia="Times New Roman" w:hAnsi="Arial" w:cs="Arial"/>
          <w:color w:val="000000"/>
          <w:lang w:eastAsia="pt-BR"/>
        </w:rPr>
        <w:t xml:space="preserve">, sob nº 000/111”, onde o primeiro número se refere </w:t>
      </w:r>
      <w:r w:rsidR="00AD7D8F">
        <w:rPr>
          <w:rFonts w:ascii="Arial" w:eastAsia="Times New Roman" w:hAnsi="Arial" w:cs="Arial"/>
          <w:color w:val="000000"/>
          <w:lang w:eastAsia="pt-BR"/>
        </w:rPr>
        <w:t xml:space="preserve">ao número de registro do </w:t>
      </w:r>
      <w:r w:rsidR="00B847F3">
        <w:rPr>
          <w:rFonts w:ascii="Arial" w:eastAsia="Times New Roman" w:hAnsi="Arial" w:cs="Arial"/>
          <w:color w:val="000000"/>
          <w:lang w:eastAsia="pt-BR"/>
        </w:rPr>
        <w:t xml:space="preserve">produto </w:t>
      </w:r>
      <w:r w:rsidRPr="00264E9E">
        <w:rPr>
          <w:rFonts w:ascii="Arial" w:eastAsia="Times New Roman" w:hAnsi="Arial" w:cs="Arial"/>
          <w:color w:val="000000"/>
          <w:lang w:eastAsia="pt-BR"/>
        </w:rPr>
        <w:t>e o segundo número se refere ao número de registro do</w:t>
      </w:r>
      <w:r w:rsidR="00B847F3">
        <w:rPr>
          <w:rFonts w:ascii="Arial" w:eastAsia="Times New Roman" w:hAnsi="Arial" w:cs="Arial"/>
          <w:color w:val="000000"/>
          <w:lang w:eastAsia="pt-BR"/>
        </w:rPr>
        <w:t xml:space="preserve"> estabelecimento</w:t>
      </w:r>
      <w:bookmarkStart w:id="0" w:name="_GoBack"/>
      <w:bookmarkEnd w:id="0"/>
      <w:r w:rsidRPr="00264E9E">
        <w:rPr>
          <w:rFonts w:ascii="Arial" w:eastAsia="Times New Roman" w:hAnsi="Arial" w:cs="Arial"/>
          <w:color w:val="000000"/>
          <w:lang w:eastAsia="pt-BR"/>
        </w:rPr>
        <w:t xml:space="preserve"> no SIM – </w:t>
      </w:r>
      <w:r w:rsidR="0014364C" w:rsidRPr="00264E9E">
        <w:rPr>
          <w:rFonts w:ascii="Arial" w:eastAsia="Times New Roman" w:hAnsi="Arial" w:cs="Arial"/>
          <w:color w:val="000000"/>
          <w:lang w:eastAsia="pt-BR"/>
        </w:rPr>
        <w:t>COINTER.</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5º</w:t>
      </w:r>
      <w:r w:rsidRPr="00264E9E">
        <w:rPr>
          <w:rFonts w:ascii="Arial" w:eastAsia="Times New Roman" w:hAnsi="Arial" w:cs="Arial"/>
          <w:color w:val="000000"/>
          <w:lang w:eastAsia="pt-BR"/>
        </w:rPr>
        <w:t xml:space="preserve"> Os rótulos dos produtos registrados no SIM –</w:t>
      </w:r>
      <w:r w:rsidR="0014364C" w:rsidRPr="00264E9E">
        <w:rPr>
          <w:rFonts w:ascii="Arial" w:eastAsia="Times New Roman" w:hAnsi="Arial" w:cs="Arial"/>
          <w:color w:val="000000"/>
          <w:lang w:eastAsia="pt-BR"/>
        </w:rPr>
        <w:t xml:space="preserve"> COINTER </w:t>
      </w:r>
      <w:r w:rsidRPr="00264E9E">
        <w:rPr>
          <w:rFonts w:ascii="Arial" w:eastAsia="Times New Roman" w:hAnsi="Arial" w:cs="Arial"/>
          <w:color w:val="000000"/>
          <w:lang w:eastAsia="pt-BR"/>
        </w:rPr>
        <w:t xml:space="preserve">devem ser identificados com a denominação do consórcio, endereço, número de inscrição no Cadastro Nacional de Pessoas Jurídicas (CNPJ), logomarca </w:t>
      </w:r>
      <w:r w:rsidR="0014364C" w:rsidRPr="00264E9E">
        <w:rPr>
          <w:rFonts w:ascii="Arial" w:eastAsia="Times New Roman" w:hAnsi="Arial" w:cs="Arial"/>
          <w:color w:val="000000"/>
          <w:lang w:eastAsia="pt-BR"/>
        </w:rPr>
        <w:t>oficial do Consórcio COINTER e a expressão “COINTER - ES</w:t>
      </w:r>
      <w:r w:rsidRPr="00264E9E">
        <w:rPr>
          <w:rFonts w:ascii="Arial" w:eastAsia="Times New Roman" w:hAnsi="Arial" w:cs="Arial"/>
          <w:color w:val="000000"/>
          <w:lang w:eastAsia="pt-BR"/>
        </w:rPr>
        <w:t>” com tamanho de fonte não superior a maior usada na logomarca do Serviço de Inspeção e posicionada logo abaixo desta logomarca.</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1º</w:t>
      </w:r>
      <w:r w:rsidRPr="00264E9E">
        <w:rPr>
          <w:rFonts w:ascii="Arial" w:eastAsia="Times New Roman" w:hAnsi="Arial" w:cs="Arial"/>
          <w:color w:val="000000"/>
          <w:lang w:eastAsia="pt-BR"/>
        </w:rPr>
        <w:t xml:space="preserve"> Os rótulos devem con</w:t>
      </w:r>
      <w:r w:rsidR="003B20B9" w:rsidRPr="00264E9E">
        <w:rPr>
          <w:rFonts w:ascii="Arial" w:eastAsia="Times New Roman" w:hAnsi="Arial" w:cs="Arial"/>
          <w:color w:val="000000"/>
          <w:lang w:eastAsia="pt-BR"/>
        </w:rPr>
        <w:t xml:space="preserve">ter a relação dos municípios/UF </w:t>
      </w:r>
      <w:r w:rsidRPr="00264E9E">
        <w:rPr>
          <w:rFonts w:ascii="Arial" w:eastAsia="Times New Roman" w:hAnsi="Arial" w:cs="Arial"/>
          <w:color w:val="000000"/>
          <w:lang w:eastAsia="pt-BR"/>
        </w:rPr>
        <w:t>consorciados ou a expressão “LISTA DE MUNICÍPIOS DISPONÍVEL NO SITE DO CONSÓRCIO</w:t>
      </w:r>
      <w:r w:rsidR="0014364C" w:rsidRPr="00264E9E">
        <w:rPr>
          <w:rFonts w:ascii="Arial" w:eastAsia="Times New Roman" w:hAnsi="Arial" w:cs="Arial"/>
          <w:color w:val="000000"/>
          <w:lang w:eastAsia="pt-BR"/>
        </w:rPr>
        <w:t xml:space="preserve"> COINTER</w:t>
      </w:r>
      <w:r w:rsidRPr="00264E9E">
        <w:rPr>
          <w:rFonts w:ascii="Arial" w:eastAsia="Times New Roman" w:hAnsi="Arial" w:cs="Arial"/>
          <w:color w:val="000000"/>
          <w:lang w:eastAsia="pt-BR"/>
        </w:rPr>
        <w:t>”.</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14364C"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2º</w:t>
      </w:r>
      <w:r w:rsidRPr="00264E9E">
        <w:rPr>
          <w:rFonts w:ascii="Arial" w:eastAsia="Times New Roman" w:hAnsi="Arial" w:cs="Arial"/>
          <w:color w:val="000000"/>
          <w:lang w:eastAsia="pt-BR"/>
        </w:rPr>
        <w:t xml:space="preserve"> O Consórcio COINTER</w:t>
      </w:r>
      <w:r w:rsidR="004D3A3E" w:rsidRPr="00264E9E">
        <w:rPr>
          <w:rFonts w:ascii="Arial" w:eastAsia="Times New Roman" w:hAnsi="Arial" w:cs="Arial"/>
          <w:color w:val="000000"/>
          <w:lang w:eastAsia="pt-BR"/>
        </w:rPr>
        <w:t xml:space="preserve"> manterá em seu endereço eletrônico, de forma clara, objetiva e na página principal a relação atualizada dos municípios integrantes do consórcio.</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3º</w:t>
      </w:r>
      <w:r w:rsidRPr="00264E9E">
        <w:rPr>
          <w:rFonts w:ascii="Arial" w:eastAsia="Times New Roman" w:hAnsi="Arial" w:cs="Arial"/>
          <w:color w:val="000000"/>
          <w:lang w:eastAsia="pt-BR"/>
        </w:rPr>
        <w:t xml:space="preserve"> Os rótulos dos produtos devem conter a data de cadastro do consórcio público junto ao Ministério da Agricultura, Pecuária e Abastecimento e o código de barras do produto, na forma que estabelece esse órgão.</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6º</w:t>
      </w:r>
      <w:r w:rsidRPr="00264E9E">
        <w:rPr>
          <w:rFonts w:ascii="Arial" w:eastAsia="Times New Roman" w:hAnsi="Arial" w:cs="Arial"/>
          <w:color w:val="000000"/>
          <w:lang w:eastAsia="pt-BR"/>
        </w:rPr>
        <w:t xml:space="preserve"> O Médico Veterinário responsável deve fazer a avaliação conforme a legislação pertinente especificada através do </w:t>
      </w:r>
      <w:proofErr w:type="spellStart"/>
      <w:r w:rsidRPr="00264E9E">
        <w:rPr>
          <w:rFonts w:ascii="Arial" w:eastAsia="Times New Roman" w:hAnsi="Arial" w:cs="Arial"/>
          <w:color w:val="000000"/>
          <w:lang w:eastAsia="pt-BR"/>
        </w:rPr>
        <w:t>checklist</w:t>
      </w:r>
      <w:proofErr w:type="spellEnd"/>
      <w:r w:rsidRPr="00264E9E">
        <w:rPr>
          <w:rFonts w:ascii="Arial" w:eastAsia="Times New Roman" w:hAnsi="Arial" w:cs="Arial"/>
          <w:color w:val="000000"/>
          <w:lang w:eastAsia="pt-BR"/>
        </w:rPr>
        <w:t xml:space="preserve"> de rotulagem (ANEXO II), considerando os RTIQ específicos, e dará o parecer final quanto ao registro do produto.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1º</w:t>
      </w:r>
      <w:r w:rsidRPr="00264E9E">
        <w:rPr>
          <w:rFonts w:ascii="Arial" w:eastAsia="Times New Roman" w:hAnsi="Arial" w:cs="Arial"/>
          <w:color w:val="000000"/>
          <w:lang w:eastAsia="pt-BR"/>
        </w:rPr>
        <w:t xml:space="preserve"> Depois de avaliados e aprovados as cópias serão distribuídas uma na sede do SIM e a outra na empresa. Todas as cópias devem estar assinadas e rubricadas </w:t>
      </w:r>
      <w:r w:rsidRPr="00264E9E">
        <w:rPr>
          <w:rFonts w:ascii="Arial" w:eastAsia="Times New Roman" w:hAnsi="Arial" w:cs="Arial"/>
          <w:color w:val="000000"/>
          <w:lang w:eastAsia="pt-BR"/>
        </w:rPr>
        <w:lastRenderedPageBreak/>
        <w:t>pelos representantes da empresa ao entregar no serviço, o SIM fará sua avaliação e também deverá assinar e rubricar todas as páginas.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2º</w:t>
      </w:r>
      <w:r w:rsidRPr="00264E9E">
        <w:rPr>
          <w:rFonts w:ascii="Arial" w:eastAsia="Times New Roman" w:hAnsi="Arial" w:cs="Arial"/>
          <w:color w:val="000000"/>
          <w:lang w:eastAsia="pt-BR"/>
        </w:rPr>
        <w:t xml:space="preserve"> Após aprovados, os produtos recebem um Laudo Técnico com aprovação e autorização para impressão dos rótulos (ANEXO III), o qual deverá ser atualizado sempre que um novo produto for registrado ou alterado.</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7º</w:t>
      </w:r>
      <w:r w:rsidRPr="00264E9E">
        <w:rPr>
          <w:rFonts w:ascii="Arial" w:eastAsia="Times New Roman" w:hAnsi="Arial" w:cs="Arial"/>
          <w:color w:val="000000"/>
          <w:lang w:eastAsia="pt-BR"/>
        </w:rPr>
        <w:t xml:space="preserve"> Para aprovação de produto não regulamentado nos empreendimentos registrados no SIM, deverá ser encaminhado o memorial descritivo de fabricação e rotulagem, juntamente com o laudo de análise microbiológica, que atesta a inocuidade e análise físico-química estabelecendo o padrão que deverá ser mantido.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8º</w:t>
      </w:r>
      <w:r w:rsidRPr="00264E9E">
        <w:rPr>
          <w:rFonts w:ascii="Arial" w:eastAsia="Times New Roman" w:hAnsi="Arial" w:cs="Arial"/>
          <w:color w:val="000000"/>
          <w:lang w:eastAsia="pt-BR"/>
        </w:rPr>
        <w:t xml:space="preserve"> Para aprovação de produto não regulamentado nos empreendimentos registrados no SIM e que possuam selo SISBI, a documentação será encaminhada para avaliação do Departamento de Inspeção de Produtos de Origem Animal – DIPOA do Ministério da Agricultura e Pecuária – MAPA.</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9º</w:t>
      </w:r>
      <w:r w:rsidRPr="00264E9E">
        <w:rPr>
          <w:rFonts w:ascii="Arial" w:eastAsia="Times New Roman" w:hAnsi="Arial" w:cs="Arial"/>
          <w:color w:val="000000"/>
          <w:lang w:eastAsia="pt-BR"/>
        </w:rPr>
        <w:t xml:space="preserve"> Os memoriais devem ser atualizados sempre que houver alteração de processo de fabricação, alteração de croqui de rótulo, registro e/ou adição de rótulos.</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10</w:t>
      </w:r>
      <w:r w:rsidRPr="00264E9E">
        <w:rPr>
          <w:rFonts w:ascii="Arial" w:eastAsia="Times New Roman" w:hAnsi="Arial" w:cs="Arial"/>
          <w:color w:val="000000"/>
          <w:lang w:eastAsia="pt-BR"/>
        </w:rPr>
        <w:t xml:space="preserve"> O controle de estoque de rótulos e embalagens deve ser realizado pelas empresas, as quais devem preencher mensalmente planilha de controle de rotulagem, ficando disponível para a verificação do SIM quando solicitado.</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11</w:t>
      </w:r>
      <w:r w:rsidRPr="00264E9E">
        <w:rPr>
          <w:rFonts w:ascii="Arial" w:eastAsia="Times New Roman" w:hAnsi="Arial" w:cs="Arial"/>
          <w:color w:val="000000"/>
          <w:lang w:eastAsia="pt-BR"/>
        </w:rPr>
        <w:t xml:space="preserve"> O Serviço de Inspeção efetua o controle dos rótulos aprovados através da verificação </w:t>
      </w:r>
      <w:r w:rsidRPr="00264E9E">
        <w:rPr>
          <w:rFonts w:ascii="Arial" w:eastAsia="Times New Roman" w:hAnsi="Arial" w:cs="Arial"/>
          <w:i/>
          <w:iCs/>
          <w:color w:val="000000"/>
          <w:lang w:eastAsia="pt-BR"/>
        </w:rPr>
        <w:t>in loco</w:t>
      </w:r>
      <w:r w:rsidRPr="00264E9E">
        <w:rPr>
          <w:rFonts w:ascii="Arial" w:eastAsia="Times New Roman" w:hAnsi="Arial" w:cs="Arial"/>
          <w:color w:val="000000"/>
          <w:lang w:eastAsia="pt-BR"/>
        </w:rPr>
        <w:t xml:space="preserve"> na empresa, onde deverá avaliar se os rótulos em uso são idênticos aos aprovados no SIM.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1º</w:t>
      </w:r>
      <w:r w:rsidRPr="00264E9E">
        <w:rPr>
          <w:rFonts w:ascii="Arial" w:eastAsia="Times New Roman" w:hAnsi="Arial" w:cs="Arial"/>
          <w:color w:val="000000"/>
          <w:lang w:eastAsia="pt-BR"/>
        </w:rPr>
        <w:t xml:space="preserve"> Em caso de constatação de não conformidades, o fiscal deve lavrar RNC.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 2º</w:t>
      </w:r>
      <w:r w:rsidRPr="00264E9E">
        <w:rPr>
          <w:rFonts w:ascii="Arial" w:eastAsia="Times New Roman" w:hAnsi="Arial" w:cs="Arial"/>
          <w:color w:val="000000"/>
          <w:lang w:eastAsia="pt-BR"/>
        </w:rPr>
        <w:t xml:space="preserve"> Dependendo da não conformidade encontrada, outras ações podem ser tomadas a juízo do SIM.</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jc w:val="both"/>
        <w:rPr>
          <w:rFonts w:ascii="Arial" w:eastAsia="Times New Roman" w:hAnsi="Arial" w:cs="Arial"/>
          <w:lang w:eastAsia="pt-BR"/>
        </w:rPr>
      </w:pPr>
      <w:r w:rsidRPr="00264E9E">
        <w:rPr>
          <w:rFonts w:ascii="Arial" w:eastAsia="Times New Roman" w:hAnsi="Arial" w:cs="Arial"/>
          <w:b/>
          <w:color w:val="000000"/>
          <w:lang w:eastAsia="pt-BR"/>
        </w:rPr>
        <w:t>Art. 12</w:t>
      </w:r>
      <w:r w:rsidRPr="00264E9E">
        <w:rPr>
          <w:rFonts w:ascii="Arial" w:eastAsia="Times New Roman" w:hAnsi="Arial" w:cs="Arial"/>
          <w:color w:val="000000"/>
          <w:lang w:eastAsia="pt-BR"/>
        </w:rPr>
        <w:t xml:space="preserve"> O registro de produto poderá ser cancelado a pedido do proprietário ou responsável legal do estabelecimento ou ainda quando houver descumprimento do </w:t>
      </w:r>
      <w:r w:rsidRPr="00264E9E">
        <w:rPr>
          <w:rFonts w:ascii="Arial" w:eastAsia="Times New Roman" w:hAnsi="Arial" w:cs="Arial"/>
          <w:color w:val="000000"/>
          <w:lang w:eastAsia="pt-BR"/>
        </w:rPr>
        <w:lastRenderedPageBreak/>
        <w:t>disposto na legislação e se fará por meio da emissão do Termo de Cancelamento de Produto (ANEXO IV). </w:t>
      </w:r>
    </w:p>
    <w:p w:rsidR="004D3A3E" w:rsidRPr="00264E9E" w:rsidRDefault="004D3A3E" w:rsidP="00264E9E">
      <w:pPr>
        <w:spacing w:after="0" w:line="360" w:lineRule="auto"/>
        <w:rPr>
          <w:rFonts w:ascii="Arial" w:eastAsia="Times New Roman" w:hAnsi="Arial" w:cs="Arial"/>
          <w:lang w:eastAsia="pt-BR"/>
        </w:rPr>
      </w:pPr>
    </w:p>
    <w:p w:rsidR="004D3A3E" w:rsidRPr="00264E9E" w:rsidRDefault="004D3A3E" w:rsidP="00264E9E">
      <w:pPr>
        <w:spacing w:after="0" w:line="360" w:lineRule="auto"/>
        <w:ind w:firstLine="708"/>
        <w:rPr>
          <w:rFonts w:ascii="Arial" w:eastAsia="Times New Roman" w:hAnsi="Arial" w:cs="Arial"/>
          <w:lang w:eastAsia="pt-BR"/>
        </w:rPr>
      </w:pPr>
      <w:r w:rsidRPr="00264E9E">
        <w:rPr>
          <w:rFonts w:ascii="Arial" w:eastAsia="Times New Roman" w:hAnsi="Arial" w:cs="Arial"/>
          <w:b/>
          <w:color w:val="000000"/>
          <w:lang w:eastAsia="pt-BR"/>
        </w:rPr>
        <w:t>Art. 13</w:t>
      </w:r>
      <w:r w:rsidRPr="00264E9E">
        <w:rPr>
          <w:rFonts w:ascii="Arial" w:eastAsia="Times New Roman" w:hAnsi="Arial" w:cs="Arial"/>
          <w:color w:val="000000"/>
          <w:lang w:eastAsia="pt-BR"/>
        </w:rPr>
        <w:t xml:space="preserve"> Esta </w:t>
      </w:r>
      <w:r w:rsidR="0096335D" w:rsidRPr="00264E9E">
        <w:rPr>
          <w:rFonts w:ascii="Arial" w:eastAsia="Times New Roman" w:hAnsi="Arial" w:cs="Arial"/>
          <w:color w:val="000000"/>
          <w:lang w:eastAsia="pt-BR"/>
        </w:rPr>
        <w:t xml:space="preserve">Norma </w:t>
      </w:r>
      <w:r w:rsidRPr="00264E9E">
        <w:rPr>
          <w:rFonts w:ascii="Arial" w:eastAsia="Times New Roman" w:hAnsi="Arial" w:cs="Arial"/>
          <w:color w:val="000000"/>
          <w:lang w:eastAsia="pt-BR"/>
        </w:rPr>
        <w:t>entrará em vigor na data de sua publicação.</w:t>
      </w:r>
    </w:p>
    <w:p w:rsidR="00264E9E" w:rsidRPr="00E758E5" w:rsidRDefault="004D3A3E" w:rsidP="00264E9E">
      <w:pPr>
        <w:spacing w:after="240" w:line="360" w:lineRule="auto"/>
        <w:jc w:val="right"/>
        <w:rPr>
          <w:rFonts w:ascii="Arial" w:hAnsi="Arial" w:cs="Arial"/>
          <w:color w:val="000000"/>
        </w:rPr>
      </w:pPr>
      <w:r w:rsidRPr="00264E9E">
        <w:rPr>
          <w:rFonts w:ascii="Arial" w:eastAsia="Times New Roman" w:hAnsi="Arial" w:cs="Arial"/>
          <w:lang w:eastAsia="pt-BR"/>
        </w:rPr>
        <w:br/>
      </w:r>
      <w:r w:rsidR="00EC4A0A">
        <w:rPr>
          <w:rFonts w:ascii="Arial" w:hAnsi="Arial" w:cs="Arial"/>
          <w:color w:val="000000"/>
        </w:rPr>
        <w:t>Colatina/ES, 25</w:t>
      </w:r>
      <w:r w:rsidR="00264E9E" w:rsidRPr="00E758E5">
        <w:rPr>
          <w:rFonts w:ascii="Arial" w:hAnsi="Arial" w:cs="Arial"/>
          <w:color w:val="000000"/>
        </w:rPr>
        <w:t xml:space="preserve"> de março de 2025.</w:t>
      </w:r>
    </w:p>
    <w:p w:rsidR="00264E9E" w:rsidRPr="00E758E5" w:rsidRDefault="00264E9E" w:rsidP="00264E9E">
      <w:pPr>
        <w:pStyle w:val="NormalWeb"/>
        <w:shd w:val="clear" w:color="auto" w:fill="FFFFFF"/>
        <w:spacing w:before="0" w:beforeAutospacing="0" w:after="0" w:afterAutospacing="0" w:line="360" w:lineRule="auto"/>
        <w:ind w:left="-2" w:hanging="2"/>
        <w:jc w:val="center"/>
        <w:rPr>
          <w:rFonts w:ascii="Arial" w:hAnsi="Arial" w:cs="Arial"/>
          <w:color w:val="000000"/>
          <w:sz w:val="22"/>
          <w:szCs w:val="22"/>
        </w:rPr>
      </w:pPr>
    </w:p>
    <w:p w:rsidR="00264E9E" w:rsidRPr="00E758E5" w:rsidRDefault="00264E9E" w:rsidP="00264E9E">
      <w:pPr>
        <w:pStyle w:val="NormalWeb"/>
        <w:shd w:val="clear" w:color="auto" w:fill="FFFFFF"/>
        <w:spacing w:before="0" w:beforeAutospacing="0" w:after="0" w:afterAutospacing="0" w:line="360" w:lineRule="auto"/>
        <w:ind w:left="-2" w:hanging="2"/>
        <w:jc w:val="center"/>
        <w:rPr>
          <w:rFonts w:ascii="Arial" w:hAnsi="Arial" w:cs="Arial"/>
          <w:color w:val="000000"/>
          <w:sz w:val="22"/>
          <w:szCs w:val="22"/>
        </w:rPr>
      </w:pPr>
    </w:p>
    <w:p w:rsidR="00264E9E" w:rsidRPr="00E758E5" w:rsidRDefault="00264E9E" w:rsidP="00264E9E">
      <w:pPr>
        <w:pStyle w:val="NormalWeb"/>
        <w:shd w:val="clear" w:color="auto" w:fill="FFFFFF"/>
        <w:spacing w:before="0" w:beforeAutospacing="0" w:after="0" w:afterAutospacing="0" w:line="360" w:lineRule="auto"/>
        <w:ind w:left="-2" w:hanging="2"/>
        <w:jc w:val="center"/>
        <w:rPr>
          <w:rFonts w:ascii="Arial" w:hAnsi="Arial" w:cs="Arial"/>
          <w:color w:val="000000"/>
          <w:sz w:val="22"/>
          <w:szCs w:val="22"/>
        </w:rPr>
      </w:pPr>
    </w:p>
    <w:p w:rsidR="00264E9E" w:rsidRPr="00E758E5" w:rsidRDefault="00264E9E" w:rsidP="00264E9E">
      <w:pPr>
        <w:spacing w:after="0" w:line="360" w:lineRule="auto"/>
        <w:jc w:val="center"/>
        <w:rPr>
          <w:rFonts w:ascii="Arial" w:eastAsia="Times New Roman" w:hAnsi="Arial" w:cs="Arial"/>
          <w:color w:val="000000"/>
          <w:lang w:eastAsia="pt-BR"/>
        </w:rPr>
      </w:pPr>
      <w:r w:rsidRPr="00E758E5">
        <w:rPr>
          <w:rFonts w:ascii="Arial" w:eastAsia="Times New Roman" w:hAnsi="Arial" w:cs="Arial"/>
          <w:color w:val="000000"/>
          <w:lang w:eastAsia="pt-BR"/>
        </w:rPr>
        <w:t>____________________________________</w:t>
      </w:r>
    </w:p>
    <w:p w:rsidR="00264E9E" w:rsidRPr="00E758E5" w:rsidRDefault="00264E9E" w:rsidP="00264E9E">
      <w:pPr>
        <w:pStyle w:val="NormalWeb"/>
        <w:spacing w:before="0" w:beforeAutospacing="0" w:after="0" w:afterAutospacing="0" w:line="360" w:lineRule="auto"/>
        <w:ind w:left="-2" w:hanging="2"/>
        <w:jc w:val="center"/>
        <w:rPr>
          <w:rFonts w:ascii="Arial" w:hAnsi="Arial" w:cs="Arial"/>
          <w:b/>
          <w:color w:val="000000"/>
          <w:sz w:val="22"/>
          <w:szCs w:val="22"/>
        </w:rPr>
      </w:pPr>
      <w:r w:rsidRPr="00E758E5">
        <w:rPr>
          <w:rFonts w:ascii="Arial" w:hAnsi="Arial" w:cs="Arial"/>
          <w:b/>
          <w:color w:val="000000"/>
          <w:sz w:val="22"/>
          <w:szCs w:val="22"/>
        </w:rPr>
        <w:t>MARCOS GERALDO GUERRA</w:t>
      </w:r>
    </w:p>
    <w:p w:rsidR="00264E9E" w:rsidRPr="00E758E5" w:rsidRDefault="00264E9E" w:rsidP="00264E9E">
      <w:pPr>
        <w:pStyle w:val="NormalWeb"/>
        <w:spacing w:before="0" w:beforeAutospacing="0" w:after="0" w:afterAutospacing="0" w:line="360" w:lineRule="auto"/>
        <w:ind w:left="-2" w:hanging="2"/>
        <w:jc w:val="center"/>
        <w:rPr>
          <w:rFonts w:ascii="Arial" w:hAnsi="Arial" w:cs="Arial"/>
          <w:b/>
          <w:color w:val="000000"/>
          <w:sz w:val="22"/>
          <w:szCs w:val="22"/>
        </w:rPr>
      </w:pPr>
      <w:r w:rsidRPr="00E758E5">
        <w:rPr>
          <w:rFonts w:ascii="Arial" w:hAnsi="Arial" w:cs="Arial"/>
          <w:b/>
          <w:color w:val="000000"/>
          <w:sz w:val="22"/>
          <w:szCs w:val="22"/>
        </w:rPr>
        <w:t>PRESIDENTE DO CONSÓRCIO COINTER</w:t>
      </w:r>
    </w:p>
    <w:p w:rsidR="00F8392A" w:rsidRPr="00264E9E" w:rsidRDefault="00F8392A"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Pr="00264E9E" w:rsidRDefault="001C11DD" w:rsidP="00264E9E">
      <w:pPr>
        <w:spacing w:line="360" w:lineRule="auto"/>
        <w:rPr>
          <w:rFonts w:ascii="Arial" w:hAnsi="Arial" w:cs="Arial"/>
        </w:rPr>
      </w:pPr>
    </w:p>
    <w:p w:rsidR="001C11DD" w:rsidRDefault="001C11DD"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Default="00264E9E" w:rsidP="00264E9E">
      <w:pPr>
        <w:spacing w:line="360" w:lineRule="auto"/>
        <w:rPr>
          <w:rFonts w:ascii="Arial" w:hAnsi="Arial" w:cs="Arial"/>
        </w:rPr>
      </w:pPr>
    </w:p>
    <w:p w:rsidR="00264E9E" w:rsidRPr="00264E9E" w:rsidRDefault="00264E9E" w:rsidP="00264E9E">
      <w:pPr>
        <w:spacing w:line="360" w:lineRule="auto"/>
        <w:rPr>
          <w:rFonts w:ascii="Arial" w:hAnsi="Arial" w:cs="Arial"/>
        </w:rPr>
      </w:pPr>
    </w:p>
    <w:p w:rsidR="00013F6E" w:rsidRPr="00264E9E" w:rsidRDefault="00013F6E" w:rsidP="00264E9E">
      <w:pPr>
        <w:spacing w:line="360" w:lineRule="auto"/>
        <w:rPr>
          <w:rFonts w:ascii="Arial" w:hAnsi="Arial" w:cs="Arial"/>
        </w:rPr>
      </w:pPr>
    </w:p>
    <w:p w:rsidR="007B4C22" w:rsidRDefault="007B4C22" w:rsidP="00264E9E">
      <w:pPr>
        <w:spacing w:after="0" w:line="360" w:lineRule="auto"/>
        <w:jc w:val="center"/>
        <w:rPr>
          <w:rFonts w:ascii="Arial" w:eastAsia="Times New Roman" w:hAnsi="Arial" w:cs="Arial"/>
          <w:b/>
          <w:bCs/>
          <w:color w:val="000000"/>
          <w:lang w:eastAsia="pt-BR"/>
        </w:rPr>
      </w:pPr>
    </w:p>
    <w:p w:rsidR="00CD4D87" w:rsidRPr="00264E9E" w:rsidRDefault="007F5E75" w:rsidP="00264E9E">
      <w:pPr>
        <w:spacing w:after="0" w:line="360" w:lineRule="auto"/>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t>ANEXO I</w:t>
      </w:r>
    </w:p>
    <w:p w:rsidR="00EF475A" w:rsidRPr="00264E9E" w:rsidRDefault="00EF475A"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MEMORIAL DESCRITIVO DE PRODUTOS DE ORIGEM ANIMAL</w:t>
      </w:r>
    </w:p>
    <w:p w:rsidR="00EF475A" w:rsidRPr="00264E9E" w:rsidRDefault="00EF475A"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SERVIÇO DE INSPEÇÃO MUNICIPAL - SIM</w:t>
      </w:r>
    </w:p>
    <w:p w:rsidR="00EF475A" w:rsidRPr="00264E9E" w:rsidRDefault="00EF475A" w:rsidP="00264E9E">
      <w:pPr>
        <w:spacing w:after="0" w:line="360" w:lineRule="auto"/>
        <w:rPr>
          <w:rFonts w:ascii="Arial" w:eastAsia="Times New Roman" w:hAnsi="Arial" w:cs="Arial"/>
          <w:lang w:eastAsia="pt-BR"/>
        </w:rPr>
      </w:pPr>
    </w:p>
    <w:tbl>
      <w:tblPr>
        <w:tblW w:w="8500" w:type="dxa"/>
        <w:jc w:val="center"/>
        <w:tblCellMar>
          <w:top w:w="15" w:type="dxa"/>
          <w:left w:w="15" w:type="dxa"/>
          <w:bottom w:w="15" w:type="dxa"/>
          <w:right w:w="15" w:type="dxa"/>
        </w:tblCellMar>
        <w:tblLook w:val="04A0" w:firstRow="1" w:lastRow="0" w:firstColumn="1" w:lastColumn="0" w:noHBand="0" w:noVBand="1"/>
      </w:tblPr>
      <w:tblGrid>
        <w:gridCol w:w="2122"/>
        <w:gridCol w:w="1984"/>
        <w:gridCol w:w="2126"/>
        <w:gridCol w:w="2268"/>
      </w:tblGrid>
      <w:tr w:rsidR="00EF475A" w:rsidRPr="00264E9E" w:rsidTr="00EF475A">
        <w:trPr>
          <w:jc w:val="center"/>
        </w:trPr>
        <w:tc>
          <w:tcPr>
            <w:tcW w:w="8500" w:type="dxa"/>
            <w:gridSpan w:val="4"/>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b/>
                <w:bCs/>
                <w:color w:val="FFFFFF"/>
                <w:lang w:eastAsia="pt-BR"/>
              </w:rPr>
              <w:t>1 - DADOS DO REQUERENTE</w:t>
            </w:r>
          </w:p>
        </w:tc>
      </w:tr>
      <w:tr w:rsidR="00EF475A" w:rsidRPr="00264E9E" w:rsidTr="00EF475A">
        <w:trPr>
          <w:trHeight w:val="645"/>
          <w:jc w:val="center"/>
        </w:trPr>
        <w:tc>
          <w:tcPr>
            <w:tcW w:w="850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Nome</w:t>
            </w:r>
          </w:p>
        </w:tc>
      </w:tr>
      <w:tr w:rsidR="00EF475A" w:rsidRPr="00264E9E" w:rsidTr="00BF1642">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RG:</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CPF:</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Telefone: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E-mail:</w:t>
            </w:r>
          </w:p>
        </w:tc>
      </w:tr>
    </w:tbl>
    <w:p w:rsidR="00EF475A" w:rsidRPr="00264E9E" w:rsidRDefault="00EF475A"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73"/>
        <w:gridCol w:w="1620"/>
        <w:gridCol w:w="3201"/>
      </w:tblGrid>
      <w:tr w:rsidR="00EF475A" w:rsidRPr="00264E9E" w:rsidTr="00EF475A">
        <w:trPr>
          <w:jc w:val="center"/>
        </w:trPr>
        <w:tc>
          <w:tcPr>
            <w:tcW w:w="8715" w:type="dxa"/>
            <w:gridSpan w:val="3"/>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2 - DADOS DO ESTABELECIMENTO</w:t>
            </w:r>
          </w:p>
        </w:tc>
      </w:tr>
      <w:tr w:rsidR="00EF475A" w:rsidRPr="00264E9E" w:rsidTr="00EF475A">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Nome/Razão Social:</w:t>
            </w:r>
          </w:p>
          <w:p w:rsidR="00EF475A" w:rsidRPr="00264E9E" w:rsidRDefault="00EF475A" w:rsidP="00264E9E">
            <w:pPr>
              <w:spacing w:after="0" w:line="360" w:lineRule="auto"/>
              <w:rPr>
                <w:rFonts w:ascii="Arial" w:eastAsia="Times New Roman" w:hAnsi="Arial" w:cs="Arial"/>
                <w:lang w:eastAsia="pt-BR"/>
              </w:rPr>
            </w:pPr>
          </w:p>
        </w:tc>
      </w:tr>
      <w:tr w:rsidR="00EF475A" w:rsidRPr="00264E9E" w:rsidTr="00EF475A">
        <w:trPr>
          <w:jc w:val="center"/>
        </w:trPr>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CNPJ/CPF:</w:t>
            </w:r>
          </w:p>
          <w:p w:rsidR="00EF475A" w:rsidRPr="00264E9E" w:rsidRDefault="00EF475A" w:rsidP="00264E9E">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Estadual: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Municipal (quando houver):</w:t>
            </w:r>
          </w:p>
        </w:tc>
      </w:tr>
      <w:tr w:rsidR="00EF475A" w:rsidRPr="00264E9E" w:rsidTr="00EF475A">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Classificação:</w:t>
            </w:r>
          </w:p>
          <w:p w:rsidR="00EF475A" w:rsidRPr="00264E9E" w:rsidRDefault="00EF475A" w:rsidP="00264E9E">
            <w:pPr>
              <w:spacing w:after="0" w:line="360" w:lineRule="auto"/>
              <w:rPr>
                <w:rFonts w:ascii="Arial" w:eastAsia="Times New Roman" w:hAnsi="Arial" w:cs="Arial"/>
                <w:lang w:eastAsia="pt-BR"/>
              </w:rPr>
            </w:pPr>
          </w:p>
        </w:tc>
      </w:tr>
      <w:tr w:rsidR="00EF475A" w:rsidRPr="00264E9E" w:rsidTr="00EF475A">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Endereço:</w:t>
            </w:r>
          </w:p>
          <w:p w:rsidR="00EF475A" w:rsidRPr="00264E9E" w:rsidRDefault="00EF475A" w:rsidP="00264E9E">
            <w:pPr>
              <w:spacing w:after="0" w:line="360" w:lineRule="auto"/>
              <w:rPr>
                <w:rFonts w:ascii="Arial" w:eastAsia="Times New Roman" w:hAnsi="Arial" w:cs="Arial"/>
                <w:lang w:eastAsia="pt-BR"/>
              </w:rPr>
            </w:pPr>
          </w:p>
        </w:tc>
      </w:tr>
      <w:tr w:rsidR="00EF475A" w:rsidRPr="00264E9E" w:rsidTr="00EF475A">
        <w:trPr>
          <w:jc w:val="center"/>
        </w:trPr>
        <w:tc>
          <w:tcPr>
            <w:tcW w:w="5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Distrito/Bairro:</w:t>
            </w:r>
          </w:p>
          <w:p w:rsidR="00EF475A" w:rsidRPr="00264E9E" w:rsidRDefault="00EF475A" w:rsidP="00264E9E">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Município:</w:t>
            </w:r>
          </w:p>
        </w:tc>
      </w:tr>
      <w:tr w:rsidR="00EF475A" w:rsidRPr="00264E9E" w:rsidTr="00EF475A">
        <w:trPr>
          <w:jc w:val="center"/>
        </w:trPr>
        <w:tc>
          <w:tcPr>
            <w:tcW w:w="5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CEP:</w:t>
            </w:r>
          </w:p>
          <w:p w:rsidR="00EF475A" w:rsidRPr="00264E9E" w:rsidRDefault="00EF475A" w:rsidP="00264E9E">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UF:</w:t>
            </w:r>
          </w:p>
        </w:tc>
      </w:tr>
      <w:tr w:rsidR="00EF475A" w:rsidRPr="00264E9E" w:rsidTr="00EF475A">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Complemento:</w:t>
            </w:r>
          </w:p>
          <w:p w:rsidR="00EF475A" w:rsidRPr="00264E9E" w:rsidRDefault="00EF475A" w:rsidP="00264E9E">
            <w:pPr>
              <w:spacing w:after="0" w:line="360" w:lineRule="auto"/>
              <w:rPr>
                <w:rFonts w:ascii="Arial" w:eastAsia="Times New Roman" w:hAnsi="Arial" w:cs="Arial"/>
                <w:lang w:eastAsia="pt-BR"/>
              </w:rPr>
            </w:pPr>
          </w:p>
        </w:tc>
      </w:tr>
    </w:tbl>
    <w:p w:rsidR="00EF475A" w:rsidRPr="00264E9E" w:rsidRDefault="00EF475A"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EF475A" w:rsidRPr="00264E9E" w:rsidTr="00EF475A">
        <w:trPr>
          <w:jc w:val="center"/>
        </w:trPr>
        <w:tc>
          <w:tcPr>
            <w:tcW w:w="8524"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3 - SOLICITAÇÃO</w:t>
            </w:r>
          </w:p>
        </w:tc>
      </w:tr>
      <w:tr w:rsidR="00EF475A" w:rsidRPr="00264E9E" w:rsidTr="00EF475A">
        <w:trPr>
          <w:jc w:val="center"/>
        </w:trPr>
        <w:tc>
          <w:tcPr>
            <w:tcW w:w="8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Registro de produto </w:t>
            </w:r>
          </w:p>
          <w:p w:rsidR="00EF475A" w:rsidRPr="00264E9E" w:rsidRDefault="00EF475A" w:rsidP="00264E9E">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Alteração de processo de fabricação/composição do produto</w:t>
            </w:r>
          </w:p>
          <w:p w:rsidR="00EF475A" w:rsidRPr="00264E9E" w:rsidRDefault="00EF475A" w:rsidP="00264E9E">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Alteração de croqui de rótulo </w:t>
            </w:r>
          </w:p>
        </w:tc>
      </w:tr>
    </w:tbl>
    <w:p w:rsidR="00EF475A" w:rsidRDefault="00EF475A" w:rsidP="00264E9E">
      <w:pPr>
        <w:spacing w:after="0" w:line="360" w:lineRule="auto"/>
        <w:rPr>
          <w:rFonts w:ascii="Arial" w:eastAsia="Times New Roman" w:hAnsi="Arial" w:cs="Arial"/>
          <w:lang w:eastAsia="pt-BR"/>
        </w:rPr>
      </w:pPr>
    </w:p>
    <w:p w:rsidR="007B4C22" w:rsidRPr="00264E9E" w:rsidRDefault="007B4C22"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31"/>
        <w:gridCol w:w="3963"/>
      </w:tblGrid>
      <w:tr w:rsidR="00EF475A" w:rsidRPr="00264E9E" w:rsidTr="00DA1975">
        <w:trPr>
          <w:jc w:val="center"/>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lastRenderedPageBreak/>
              <w:t>4 – IDENTIFICAÇÃO DO PRODUTO</w:t>
            </w:r>
          </w:p>
        </w:tc>
      </w:tr>
      <w:tr w:rsidR="00EF475A" w:rsidRPr="00264E9E" w:rsidTr="00DA1975">
        <w:trPr>
          <w:trHeight w:val="117"/>
          <w:jc w:val="center"/>
        </w:trPr>
        <w:tc>
          <w:tcPr>
            <w:tcW w:w="84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Nome do produto:</w:t>
            </w:r>
          </w:p>
        </w:tc>
      </w:tr>
      <w:tr w:rsidR="00EF475A" w:rsidRPr="00264E9E" w:rsidTr="00DA1975">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Número do rótulo:</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Marca:</w:t>
            </w:r>
          </w:p>
        </w:tc>
      </w:tr>
      <w:tr w:rsidR="00EF475A" w:rsidRPr="00264E9E" w:rsidTr="00DA1975">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Validade:</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Forma de conservação:</w:t>
            </w:r>
          </w:p>
        </w:tc>
      </w:tr>
      <w:tr w:rsidR="00EF475A" w:rsidRPr="00264E9E" w:rsidTr="00DA1975">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lang w:eastAsia="pt-BR"/>
              </w:rPr>
            </w:pPr>
            <w:r w:rsidRPr="00264E9E">
              <w:rPr>
                <w:rFonts w:ascii="Arial" w:eastAsia="Times New Roman" w:hAnsi="Arial" w:cs="Arial"/>
                <w:color w:val="000000"/>
                <w:lang w:eastAsia="pt-BR"/>
              </w:rPr>
              <w:t>Tipo de embalagem:</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line="360" w:lineRule="auto"/>
              <w:rPr>
                <w:rFonts w:ascii="Arial" w:eastAsia="Times New Roman" w:hAnsi="Arial" w:cs="Arial"/>
                <w:color w:val="000000"/>
                <w:lang w:eastAsia="pt-BR"/>
              </w:rPr>
            </w:pPr>
            <w:r w:rsidRPr="00264E9E">
              <w:rPr>
                <w:rFonts w:ascii="Arial" w:eastAsia="Times New Roman" w:hAnsi="Arial" w:cs="Arial"/>
                <w:color w:val="000000"/>
                <w:lang w:eastAsia="pt-BR"/>
              </w:rPr>
              <w:t>Peso líquido/volume:</w:t>
            </w:r>
          </w:p>
          <w:p w:rsidR="00BF1642" w:rsidRPr="00264E9E" w:rsidRDefault="00BF1642" w:rsidP="00264E9E">
            <w:pPr>
              <w:spacing w:line="360" w:lineRule="auto"/>
              <w:rPr>
                <w:rFonts w:ascii="Arial" w:eastAsia="Times New Roman" w:hAnsi="Arial" w:cs="Arial"/>
                <w:lang w:eastAsia="pt-BR"/>
              </w:rPr>
            </w:pPr>
          </w:p>
        </w:tc>
      </w:tr>
    </w:tbl>
    <w:p w:rsidR="00A94E85" w:rsidRPr="00264E9E" w:rsidRDefault="00A94E85" w:rsidP="00264E9E">
      <w:pPr>
        <w:spacing w:after="0" w:line="360" w:lineRule="auto"/>
        <w:rPr>
          <w:rFonts w:ascii="Arial" w:eastAsia="Times New Roman" w:hAnsi="Arial" w:cs="Arial"/>
          <w:lang w:eastAsia="pt-BR"/>
        </w:rPr>
      </w:pPr>
    </w:p>
    <w:tbl>
      <w:tblPr>
        <w:tblW w:w="8931" w:type="dxa"/>
        <w:tblInd w:w="-5" w:type="dxa"/>
        <w:tblCellMar>
          <w:top w:w="15" w:type="dxa"/>
          <w:left w:w="15" w:type="dxa"/>
          <w:bottom w:w="15" w:type="dxa"/>
          <w:right w:w="15" w:type="dxa"/>
        </w:tblCellMar>
        <w:tblLook w:val="04A0" w:firstRow="1" w:lastRow="0" w:firstColumn="1" w:lastColumn="0" w:noHBand="0" w:noVBand="1"/>
      </w:tblPr>
      <w:tblGrid>
        <w:gridCol w:w="8931"/>
      </w:tblGrid>
      <w:tr w:rsidR="00EF475A" w:rsidRPr="00264E9E" w:rsidTr="00CD4D87">
        <w:tc>
          <w:tcPr>
            <w:tcW w:w="8931"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5 – COMPOSIÇÃO DO PRODUTO </w:t>
            </w:r>
            <w:r w:rsidRPr="00264E9E">
              <w:rPr>
                <w:rFonts w:ascii="Arial" w:eastAsia="Times New Roman" w:hAnsi="Arial" w:cs="Arial"/>
                <w:color w:val="FFFFFF"/>
                <w:lang w:eastAsia="pt-BR"/>
              </w:rPr>
              <w:t>(em ordem decrescente, matéria-prima/ingredientes/aditivos)</w:t>
            </w:r>
          </w:p>
        </w:tc>
      </w:tr>
    </w:tbl>
    <w:p w:rsidR="00BF1642" w:rsidRPr="00264E9E" w:rsidRDefault="00BF1642" w:rsidP="00264E9E">
      <w:pPr>
        <w:spacing w:line="360" w:lineRule="auto"/>
        <w:ind w:right="424"/>
        <w:rPr>
          <w:rFonts w:ascii="Arial" w:eastAsia="Times New Roman" w:hAnsi="Arial" w:cs="Arial"/>
          <w:b/>
          <w:bCs/>
          <w:color w:val="000000"/>
          <w:u w:val="single"/>
          <w:lang w:eastAsia="pt-BR"/>
        </w:rPr>
      </w:pPr>
    </w:p>
    <w:tbl>
      <w:tblPr>
        <w:tblStyle w:val="Tabelacomgrade"/>
        <w:tblW w:w="8926" w:type="dxa"/>
        <w:tblLook w:val="04A0" w:firstRow="1" w:lastRow="0" w:firstColumn="1" w:lastColumn="0" w:noHBand="0" w:noVBand="1"/>
      </w:tblPr>
      <w:tblGrid>
        <w:gridCol w:w="6374"/>
        <w:gridCol w:w="1418"/>
        <w:gridCol w:w="1134"/>
      </w:tblGrid>
      <w:tr w:rsidR="00801A7A" w:rsidRPr="00264E9E" w:rsidTr="0003594A">
        <w:trPr>
          <w:trHeight w:val="481"/>
        </w:trPr>
        <w:tc>
          <w:tcPr>
            <w:tcW w:w="6374" w:type="dxa"/>
          </w:tcPr>
          <w:p w:rsidR="00801A7A" w:rsidRPr="00264E9E" w:rsidRDefault="00801A7A" w:rsidP="00264E9E">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MATÉRIA-PRIMA</w:t>
            </w:r>
          </w:p>
        </w:tc>
        <w:tc>
          <w:tcPr>
            <w:tcW w:w="1418" w:type="dxa"/>
          </w:tcPr>
          <w:p w:rsidR="00801A7A" w:rsidRPr="00264E9E" w:rsidRDefault="00801A7A" w:rsidP="00264E9E">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Kg ou L</w:t>
            </w:r>
          </w:p>
        </w:tc>
        <w:tc>
          <w:tcPr>
            <w:tcW w:w="1134" w:type="dxa"/>
          </w:tcPr>
          <w:p w:rsidR="00801A7A" w:rsidRPr="00264E9E" w:rsidRDefault="0003594A" w:rsidP="00264E9E">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w:t>
            </w:r>
          </w:p>
        </w:tc>
      </w:tr>
      <w:tr w:rsidR="00A94E85" w:rsidRPr="00264E9E" w:rsidTr="0003594A">
        <w:tc>
          <w:tcPr>
            <w:tcW w:w="6374" w:type="dxa"/>
          </w:tcPr>
          <w:p w:rsidR="00A94E85" w:rsidRPr="00264E9E" w:rsidRDefault="00801A7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É recomendado que sejam adicionadas as quantidades referentes a uma batelada de </w:t>
            </w:r>
            <w:r w:rsidR="0003594A" w:rsidRPr="00264E9E">
              <w:rPr>
                <w:rFonts w:ascii="Arial" w:eastAsia="Times New Roman" w:hAnsi="Arial" w:cs="Arial"/>
                <w:bCs/>
                <w:color w:val="000000"/>
                <w:lang w:eastAsia="pt-BR"/>
              </w:rPr>
              <w:t xml:space="preserve">produção para </w:t>
            </w:r>
            <w:r w:rsidR="00640C1A" w:rsidRPr="00264E9E">
              <w:rPr>
                <w:rFonts w:ascii="Arial" w:eastAsia="Times New Roman" w:hAnsi="Arial" w:cs="Arial"/>
                <w:bCs/>
                <w:color w:val="000000"/>
                <w:lang w:eastAsia="pt-BR"/>
              </w:rPr>
              <w:t xml:space="preserve">maior precisão das informações </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640C1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Inserir apenas o nome dos ingredientes e o quantitativo em valores numéricos;</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640C1A" w:rsidP="00264E9E">
            <w:pPr>
              <w:spacing w:line="360" w:lineRule="auto"/>
              <w:ind w:right="424"/>
              <w:rPr>
                <w:rFonts w:ascii="Arial" w:eastAsia="Times New Roman" w:hAnsi="Arial" w:cs="Arial"/>
                <w:bCs/>
                <w:color w:val="000000"/>
                <w:lang w:eastAsia="pt-BR"/>
              </w:rPr>
            </w:pPr>
            <w:proofErr w:type="gramStart"/>
            <w:r w:rsidRPr="00264E9E">
              <w:rPr>
                <w:rFonts w:ascii="Arial" w:eastAsia="Times New Roman" w:hAnsi="Arial" w:cs="Arial"/>
                <w:bCs/>
                <w:color w:val="000000"/>
                <w:lang w:eastAsia="pt-BR"/>
              </w:rPr>
              <w:t>o</w:t>
            </w:r>
            <w:proofErr w:type="gramEnd"/>
            <w:r w:rsidRPr="00264E9E">
              <w:rPr>
                <w:rFonts w:ascii="Arial" w:eastAsia="Times New Roman" w:hAnsi="Arial" w:cs="Arial"/>
                <w:bCs/>
                <w:color w:val="000000"/>
                <w:lang w:eastAsia="pt-BR"/>
              </w:rPr>
              <w:t xml:space="preserve"> percentual de cada ingrediente é calculado automaticamente pela tabela</w:t>
            </w:r>
            <w:r w:rsidR="00862EE9" w:rsidRPr="00264E9E">
              <w:rPr>
                <w:rFonts w:ascii="Arial" w:eastAsia="Times New Roman" w:hAnsi="Arial" w:cs="Arial"/>
                <w:bCs/>
                <w:color w:val="000000"/>
                <w:lang w:eastAsia="pt-BR"/>
              </w:rPr>
              <w:t>.</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640C1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No caso de aditivos ou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de produtos, descrever o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e todos os ingredientes que o compõe, exemplo:</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640C1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Preparado de polpa de morango (polpa de morango, açúcar, água, estabilizante pectina cítrica, conservador </w:t>
            </w:r>
            <w:proofErr w:type="spellStart"/>
            <w:r w:rsidRPr="00264E9E">
              <w:rPr>
                <w:rFonts w:ascii="Arial" w:eastAsia="Times New Roman" w:hAnsi="Arial" w:cs="Arial"/>
                <w:bCs/>
                <w:color w:val="000000"/>
                <w:lang w:eastAsia="pt-BR"/>
              </w:rPr>
              <w:t>sorbato</w:t>
            </w:r>
            <w:proofErr w:type="spellEnd"/>
            <w:r w:rsidRPr="00264E9E">
              <w:rPr>
                <w:rFonts w:ascii="Arial" w:eastAsia="Times New Roman" w:hAnsi="Arial" w:cs="Arial"/>
                <w:bCs/>
                <w:color w:val="000000"/>
                <w:lang w:eastAsia="pt-BR"/>
              </w:rPr>
              <w:t xml:space="preserve"> de potássio e aroma natural de morango).</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801A7A" w:rsidRPr="00264E9E" w:rsidTr="0003594A">
        <w:tc>
          <w:tcPr>
            <w:tcW w:w="6374" w:type="dxa"/>
          </w:tcPr>
          <w:p w:rsidR="00801A7A" w:rsidRPr="00264E9E" w:rsidRDefault="00640C1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Para os aditivos comercializados na forma de mistura pré-elaborada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deve-se descrever a concentração (o percentual) deste no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por exemplo:</w:t>
            </w:r>
          </w:p>
        </w:tc>
        <w:tc>
          <w:tcPr>
            <w:tcW w:w="1418" w:type="dxa"/>
          </w:tcPr>
          <w:p w:rsidR="00801A7A" w:rsidRPr="00264E9E" w:rsidRDefault="00801A7A" w:rsidP="00264E9E">
            <w:pPr>
              <w:spacing w:line="360" w:lineRule="auto"/>
              <w:ind w:right="424"/>
              <w:rPr>
                <w:rFonts w:ascii="Arial" w:eastAsia="Times New Roman" w:hAnsi="Arial" w:cs="Arial"/>
                <w:b/>
                <w:bCs/>
                <w:color w:val="000000"/>
                <w:u w:val="single"/>
                <w:lang w:eastAsia="pt-BR"/>
              </w:rPr>
            </w:pPr>
          </w:p>
        </w:tc>
        <w:tc>
          <w:tcPr>
            <w:tcW w:w="1134" w:type="dxa"/>
          </w:tcPr>
          <w:p w:rsidR="00801A7A" w:rsidRPr="00264E9E" w:rsidRDefault="00801A7A" w:rsidP="00264E9E">
            <w:pPr>
              <w:spacing w:line="360" w:lineRule="auto"/>
              <w:ind w:right="424"/>
              <w:rPr>
                <w:rFonts w:ascii="Arial" w:eastAsia="Times New Roman" w:hAnsi="Arial" w:cs="Arial"/>
                <w:b/>
                <w:bCs/>
                <w:color w:val="000000"/>
                <w:u w:val="single"/>
                <w:lang w:eastAsia="pt-BR"/>
              </w:rPr>
            </w:pPr>
          </w:p>
        </w:tc>
      </w:tr>
      <w:tr w:rsidR="00A94E85" w:rsidRPr="00264E9E" w:rsidTr="0003594A">
        <w:tc>
          <w:tcPr>
            <w:tcW w:w="6374" w:type="dxa"/>
          </w:tcPr>
          <w:p w:rsidR="00A94E85" w:rsidRPr="00264E9E" w:rsidRDefault="00640C1A" w:rsidP="00264E9E">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NOME FANTASIA (sal refinado – 90%, nitrito de sódio – 4% e nitrato de sódio 6%)</w:t>
            </w:r>
          </w:p>
        </w:tc>
        <w:tc>
          <w:tcPr>
            <w:tcW w:w="1418"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c>
          <w:tcPr>
            <w:tcW w:w="1134" w:type="dxa"/>
          </w:tcPr>
          <w:p w:rsidR="00A94E85" w:rsidRPr="00264E9E" w:rsidRDefault="00A94E85" w:rsidP="00264E9E">
            <w:pPr>
              <w:spacing w:line="360" w:lineRule="auto"/>
              <w:ind w:right="424"/>
              <w:rPr>
                <w:rFonts w:ascii="Arial" w:eastAsia="Times New Roman" w:hAnsi="Arial" w:cs="Arial"/>
                <w:b/>
                <w:bCs/>
                <w:color w:val="000000"/>
                <w:u w:val="single"/>
                <w:lang w:eastAsia="pt-BR"/>
              </w:rPr>
            </w:pPr>
          </w:p>
        </w:tc>
      </w:tr>
      <w:tr w:rsidR="00640C1A" w:rsidRPr="00264E9E" w:rsidTr="0003594A">
        <w:tc>
          <w:tcPr>
            <w:tcW w:w="6374" w:type="dxa"/>
          </w:tcPr>
          <w:p w:rsidR="00640C1A" w:rsidRPr="00264E9E" w:rsidRDefault="00640C1A" w:rsidP="00264E9E">
            <w:pPr>
              <w:spacing w:line="360" w:lineRule="auto"/>
              <w:ind w:right="424"/>
              <w:rPr>
                <w:rFonts w:ascii="Arial" w:eastAsia="Times New Roman" w:hAnsi="Arial" w:cs="Arial"/>
                <w:b/>
                <w:bCs/>
                <w:color w:val="000000"/>
                <w:lang w:eastAsia="pt-BR"/>
              </w:rPr>
            </w:pPr>
            <w:r w:rsidRPr="00264E9E">
              <w:rPr>
                <w:rFonts w:ascii="Arial" w:eastAsia="Times New Roman" w:hAnsi="Arial" w:cs="Arial"/>
                <w:b/>
                <w:bCs/>
                <w:color w:val="FF0000"/>
                <w:lang w:eastAsia="pt-BR"/>
              </w:rPr>
              <w:lastRenderedPageBreak/>
              <w:t xml:space="preserve">APAGAR TODAS AS LINHAS </w:t>
            </w:r>
            <w:r w:rsidR="00862EE9" w:rsidRPr="00264E9E">
              <w:rPr>
                <w:rFonts w:ascii="Arial" w:eastAsia="Times New Roman" w:hAnsi="Arial" w:cs="Arial"/>
                <w:b/>
                <w:bCs/>
                <w:color w:val="FF0000"/>
                <w:lang w:eastAsia="pt-BR"/>
              </w:rPr>
              <w:t>ANTES DE PREENCHER A TABELA.</w:t>
            </w:r>
          </w:p>
        </w:tc>
        <w:tc>
          <w:tcPr>
            <w:tcW w:w="1418" w:type="dxa"/>
          </w:tcPr>
          <w:p w:rsidR="00640C1A" w:rsidRPr="00264E9E" w:rsidRDefault="00640C1A" w:rsidP="00264E9E">
            <w:pPr>
              <w:spacing w:line="360" w:lineRule="auto"/>
              <w:ind w:right="424"/>
              <w:rPr>
                <w:rFonts w:ascii="Arial" w:eastAsia="Times New Roman" w:hAnsi="Arial" w:cs="Arial"/>
                <w:b/>
                <w:bCs/>
                <w:color w:val="000000"/>
                <w:u w:val="single"/>
                <w:lang w:eastAsia="pt-BR"/>
              </w:rPr>
            </w:pPr>
          </w:p>
        </w:tc>
        <w:tc>
          <w:tcPr>
            <w:tcW w:w="1134" w:type="dxa"/>
          </w:tcPr>
          <w:p w:rsidR="00640C1A" w:rsidRPr="00264E9E" w:rsidRDefault="00640C1A" w:rsidP="00264E9E">
            <w:pPr>
              <w:spacing w:line="360" w:lineRule="auto"/>
              <w:ind w:right="424"/>
              <w:rPr>
                <w:rFonts w:ascii="Arial" w:eastAsia="Times New Roman" w:hAnsi="Arial" w:cs="Arial"/>
                <w:b/>
                <w:bCs/>
                <w:color w:val="000000"/>
                <w:u w:val="single"/>
                <w:lang w:eastAsia="pt-BR"/>
              </w:rPr>
            </w:pPr>
          </w:p>
        </w:tc>
      </w:tr>
      <w:tr w:rsidR="00862EE9" w:rsidRPr="00264E9E" w:rsidTr="0003594A">
        <w:tc>
          <w:tcPr>
            <w:tcW w:w="6374" w:type="dxa"/>
          </w:tcPr>
          <w:p w:rsidR="00862EE9" w:rsidRPr="00264E9E" w:rsidRDefault="00862EE9" w:rsidP="00264E9E">
            <w:pPr>
              <w:spacing w:line="360" w:lineRule="auto"/>
              <w:ind w:right="424"/>
              <w:jc w:val="center"/>
              <w:rPr>
                <w:rFonts w:ascii="Arial" w:eastAsia="Times New Roman" w:hAnsi="Arial" w:cs="Arial"/>
                <w:b/>
                <w:bCs/>
                <w:color w:val="FF0000"/>
                <w:lang w:eastAsia="pt-BR"/>
              </w:rPr>
            </w:pPr>
            <w:r w:rsidRPr="00264E9E">
              <w:rPr>
                <w:rFonts w:ascii="Arial" w:eastAsia="Times New Roman" w:hAnsi="Arial" w:cs="Arial"/>
                <w:b/>
                <w:bCs/>
                <w:color w:val="000000" w:themeColor="text1"/>
                <w:lang w:eastAsia="pt-BR"/>
              </w:rPr>
              <w:t>TOTAL</w:t>
            </w:r>
          </w:p>
        </w:tc>
        <w:tc>
          <w:tcPr>
            <w:tcW w:w="1418" w:type="dxa"/>
          </w:tcPr>
          <w:p w:rsidR="00862EE9" w:rsidRPr="00264E9E" w:rsidRDefault="00862EE9" w:rsidP="00264E9E">
            <w:pPr>
              <w:spacing w:line="360" w:lineRule="auto"/>
              <w:ind w:right="424"/>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t>0,0</w:t>
            </w:r>
          </w:p>
        </w:tc>
        <w:tc>
          <w:tcPr>
            <w:tcW w:w="1134" w:type="dxa"/>
          </w:tcPr>
          <w:p w:rsidR="00862EE9" w:rsidRPr="00264E9E" w:rsidRDefault="00862EE9" w:rsidP="00264E9E">
            <w:pPr>
              <w:spacing w:line="360" w:lineRule="auto"/>
              <w:ind w:right="424"/>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t>0,0</w:t>
            </w:r>
          </w:p>
        </w:tc>
      </w:tr>
    </w:tbl>
    <w:p w:rsidR="00EF475A" w:rsidRPr="00264E9E" w:rsidRDefault="00EF475A"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EF475A" w:rsidRPr="00264E9E" w:rsidTr="00EF475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6 – PROCESSO DE FABRICAÇÃO </w:t>
            </w:r>
            <w:r w:rsidRPr="00264E9E">
              <w:rPr>
                <w:rFonts w:ascii="Arial" w:eastAsia="Times New Roman" w:hAnsi="Arial" w:cs="Arial"/>
                <w:color w:val="FFFFFF"/>
                <w:lang w:eastAsia="pt-BR"/>
              </w:rPr>
              <w:t>(descrever detalhadamente todas as etapas da fabricação do produto – recepção da matéria-prima, manipulação, beneficiamento, industrialização, fracionamento, conservação, embalagem armazenamento e transporte do produto (tipo de veículo, modo de acondicionamento, temperatura).</w:t>
            </w:r>
          </w:p>
        </w:tc>
      </w:tr>
      <w:tr w:rsidR="00EF475A" w:rsidRPr="00264E9E" w:rsidTr="00EF475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p>
          <w:p w:rsidR="00EF475A" w:rsidRPr="00264E9E" w:rsidRDefault="00EF475A" w:rsidP="00264E9E">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Neste campo devem ser descritas todas as informações do processo de fabricação desde a origem da matéria-prima até o término do processo de produção.</w:t>
            </w:r>
          </w:p>
          <w:p w:rsidR="00EF475A" w:rsidRPr="00264E9E" w:rsidRDefault="00EF475A" w:rsidP="00264E9E">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Devem ser citados o tempo e temperatura de processamento, equipamentos utilizados, ordem de adição dos ingredientes, etapas de produção, etc.</w:t>
            </w:r>
          </w:p>
          <w:p w:rsidR="00EF475A" w:rsidRPr="00264E9E" w:rsidRDefault="00EF475A" w:rsidP="00264E9E">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Exemplos:</w:t>
            </w:r>
          </w:p>
          <w:p w:rsidR="00EF475A" w:rsidRPr="00264E9E" w:rsidRDefault="00EF475A" w:rsidP="00264E9E">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Para produtos lácteos, descrever:</w:t>
            </w:r>
          </w:p>
          <w:p w:rsidR="00EF475A" w:rsidRPr="00264E9E" w:rsidRDefault="00EF475A" w:rsidP="00264E9E">
            <w:pPr>
              <w:numPr>
                <w:ilvl w:val="0"/>
                <w:numId w:val="2"/>
              </w:numPr>
              <w:spacing w:before="40" w:line="360" w:lineRule="auto"/>
              <w:ind w:left="360"/>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Obtenção do leite, forma de colheita na propriedade rural, análises e processos realizados;</w:t>
            </w:r>
          </w:p>
          <w:p w:rsidR="00EF475A" w:rsidRPr="00264E9E" w:rsidRDefault="00EF475A" w:rsidP="00264E9E">
            <w:pPr>
              <w:numPr>
                <w:ilvl w:val="0"/>
                <w:numId w:val="2"/>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O processamento do leite, incluindo a clarificação, desnate, pasteurização, e outros possíveis processos;</w:t>
            </w:r>
          </w:p>
          <w:p w:rsidR="00EF475A" w:rsidRPr="00264E9E" w:rsidRDefault="00EF475A" w:rsidP="00264E9E">
            <w:pPr>
              <w:numPr>
                <w:ilvl w:val="0"/>
                <w:numId w:val="2"/>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Processos específicos para fabricação dos produtos como coagulação, fermentação, maturação entre outros, sempre citando equipamentos, tempo x temperaturas, ingredientes e todas as demais informações relevantes ao processo.</w:t>
            </w:r>
          </w:p>
          <w:p w:rsidR="00EF475A" w:rsidRPr="00264E9E" w:rsidRDefault="00EF475A" w:rsidP="00264E9E">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Para produtos cárneos, descrever:</w:t>
            </w:r>
          </w:p>
          <w:p w:rsidR="00EF475A" w:rsidRPr="00264E9E" w:rsidRDefault="00EF475A" w:rsidP="00264E9E">
            <w:pPr>
              <w:numPr>
                <w:ilvl w:val="0"/>
                <w:numId w:val="3"/>
              </w:numPr>
              <w:spacing w:before="40" w:line="360" w:lineRule="auto"/>
              <w:ind w:left="360"/>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Desde a origem da carne (estabelecimentos com SIM, SIE ou SIF);</w:t>
            </w:r>
          </w:p>
          <w:p w:rsidR="00EF475A" w:rsidRPr="00264E9E" w:rsidRDefault="00EF475A" w:rsidP="00264E9E">
            <w:pPr>
              <w:numPr>
                <w:ilvl w:val="0"/>
                <w:numId w:val="3"/>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A recepção e as condições de armazenamento da matéria-prima informando o local, temperatura de</w:t>
            </w:r>
            <w:r w:rsidRPr="00264E9E">
              <w:rPr>
                <w:rFonts w:ascii="Arial" w:eastAsia="Times New Roman" w:hAnsi="Arial" w:cs="Arial"/>
                <w:color w:val="000000"/>
                <w:lang w:eastAsia="pt-BR"/>
              </w:rPr>
              <w:t xml:space="preserve"> </w:t>
            </w:r>
            <w:r w:rsidRPr="00264E9E">
              <w:rPr>
                <w:rFonts w:ascii="Arial" w:eastAsia="Times New Roman" w:hAnsi="Arial" w:cs="Arial"/>
                <w:color w:val="FF0000"/>
                <w:lang w:eastAsia="pt-BR"/>
              </w:rPr>
              <w:t>armazenamento;</w:t>
            </w:r>
          </w:p>
          <w:p w:rsidR="00EF475A" w:rsidRPr="00264E9E" w:rsidRDefault="00EF475A" w:rsidP="00264E9E">
            <w:pPr>
              <w:numPr>
                <w:ilvl w:val="0"/>
                <w:numId w:val="3"/>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 xml:space="preserve">Local e condições de processamento (descongelamento, desossa, moagem ou qualquer outra etapa de industrialização) informando todos os equipamentos, temperatura das dependências (sala de desossa, manipulação, sala de salga, estufas etc.), no caso de cozimento deve informar o binômio tempo x temperatura </w:t>
            </w:r>
            <w:r w:rsidRPr="00264E9E">
              <w:rPr>
                <w:rFonts w:ascii="Arial" w:eastAsia="Times New Roman" w:hAnsi="Arial" w:cs="Arial"/>
                <w:color w:val="FF0000"/>
                <w:lang w:eastAsia="pt-BR"/>
              </w:rPr>
              <w:lastRenderedPageBreak/>
              <w:t>e ponto de determinação do final do processo e todas as demais informações relevantes ao processo.</w:t>
            </w:r>
          </w:p>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color w:val="FF0000"/>
                <w:lang w:eastAsia="pt-BR"/>
              </w:rPr>
              <w:t>Para produtos de abelhas, ovos e derivados, descrever:</w:t>
            </w:r>
          </w:p>
          <w:p w:rsidR="00EF475A" w:rsidRPr="00264E9E" w:rsidRDefault="00EF475A" w:rsidP="00264E9E">
            <w:pPr>
              <w:numPr>
                <w:ilvl w:val="0"/>
                <w:numId w:val="4"/>
              </w:numPr>
              <w:spacing w:after="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Descrever de forma semelhante aos exemplos acima, desde a origem da matéria-prima (forma de colheita e transporte), recepção e etapas de processamento, incluindo as dependências e equipamentos, até o término do processamento, embalagem ou envase.</w:t>
            </w:r>
          </w:p>
          <w:p w:rsidR="00EF475A" w:rsidRPr="00264E9E" w:rsidRDefault="00EF475A" w:rsidP="00264E9E">
            <w:pPr>
              <w:spacing w:after="0" w:line="360" w:lineRule="auto"/>
              <w:rPr>
                <w:rFonts w:ascii="Arial" w:eastAsia="Times New Roman" w:hAnsi="Arial" w:cs="Arial"/>
                <w:lang w:eastAsia="pt-BR"/>
              </w:rPr>
            </w:pPr>
          </w:p>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color w:val="FF0000"/>
                <w:lang w:eastAsia="pt-BR"/>
              </w:rPr>
              <w:t>Para pescados descrever:</w:t>
            </w:r>
          </w:p>
          <w:p w:rsidR="00EF475A" w:rsidRPr="00264E9E" w:rsidRDefault="00EF475A" w:rsidP="00264E9E">
            <w:pPr>
              <w:numPr>
                <w:ilvl w:val="0"/>
                <w:numId w:val="5"/>
              </w:numPr>
              <w:spacing w:after="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 xml:space="preserve">Descrever de forma semelhante aos exemplos acima, desde a origem da matéria-prima (pesca extrativista ou aquicultura), recepção (vivo, fresco, resfriado ou congelado) e etapas de processamento (abate, lavagem, evisceração, remoção da pele, filetagem, </w:t>
            </w:r>
            <w:proofErr w:type="spellStart"/>
            <w:r w:rsidRPr="00264E9E">
              <w:rPr>
                <w:rFonts w:ascii="Arial" w:eastAsia="Times New Roman" w:hAnsi="Arial" w:cs="Arial"/>
                <w:color w:val="FF0000"/>
                <w:lang w:eastAsia="pt-BR"/>
              </w:rPr>
              <w:t>posteamento</w:t>
            </w:r>
            <w:proofErr w:type="spellEnd"/>
            <w:r w:rsidRPr="00264E9E">
              <w:rPr>
                <w:rFonts w:ascii="Arial" w:eastAsia="Times New Roman" w:hAnsi="Arial" w:cs="Arial"/>
                <w:color w:val="FF0000"/>
                <w:lang w:eastAsia="pt-BR"/>
              </w:rPr>
              <w:t xml:space="preserve">, </w:t>
            </w:r>
            <w:proofErr w:type="spellStart"/>
            <w:r w:rsidRPr="00264E9E">
              <w:rPr>
                <w:rFonts w:ascii="Arial" w:eastAsia="Times New Roman" w:hAnsi="Arial" w:cs="Arial"/>
                <w:color w:val="FF0000"/>
                <w:lang w:eastAsia="pt-BR"/>
              </w:rPr>
              <w:t>glazeamento</w:t>
            </w:r>
            <w:proofErr w:type="spellEnd"/>
            <w:r w:rsidRPr="00264E9E">
              <w:rPr>
                <w:rFonts w:ascii="Arial" w:eastAsia="Times New Roman" w:hAnsi="Arial" w:cs="Arial"/>
                <w:color w:val="FF0000"/>
                <w:lang w:eastAsia="pt-BR"/>
              </w:rPr>
              <w:t xml:space="preserve"> etc.), incluindo as dependências e equipamentos, a temperatura das dependências e dos produtos ao longo das etapas de processamento, até o término do processamento, embalagem.</w:t>
            </w:r>
          </w:p>
          <w:p w:rsidR="00EF475A" w:rsidRPr="00264E9E" w:rsidRDefault="00EF475A" w:rsidP="00264E9E">
            <w:pPr>
              <w:spacing w:after="0" w:line="360" w:lineRule="auto"/>
              <w:rPr>
                <w:rFonts w:ascii="Arial" w:eastAsia="Times New Roman" w:hAnsi="Arial" w:cs="Arial"/>
                <w:lang w:eastAsia="pt-BR"/>
              </w:rPr>
            </w:pPr>
          </w:p>
        </w:tc>
      </w:tr>
    </w:tbl>
    <w:p w:rsidR="00EF475A" w:rsidRPr="00264E9E" w:rsidRDefault="00EF475A"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EF475A" w:rsidRPr="00264E9E" w:rsidTr="00EF475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7 – </w:t>
            </w:r>
            <w:r w:rsidR="003B2D84" w:rsidRPr="00264E9E">
              <w:rPr>
                <w:rFonts w:ascii="Arial" w:eastAsia="Times New Roman" w:hAnsi="Arial" w:cs="Arial"/>
                <w:b/>
                <w:bCs/>
                <w:color w:val="FFFFFF"/>
                <w:lang w:eastAsia="pt-BR"/>
              </w:rPr>
              <w:t xml:space="preserve">TRANSPORTE DO PRODUTO </w:t>
            </w:r>
            <w:r w:rsidR="003B2D84" w:rsidRPr="00264E9E">
              <w:rPr>
                <w:rFonts w:ascii="Arial" w:eastAsia="Times New Roman" w:hAnsi="Arial" w:cs="Arial"/>
                <w:bCs/>
                <w:color w:val="FFFFFF"/>
                <w:lang w:eastAsia="pt-BR"/>
              </w:rPr>
              <w:t>(tipo de veículo, modo de acondicionamento, temperatura)</w:t>
            </w:r>
          </w:p>
        </w:tc>
      </w:tr>
      <w:tr w:rsidR="00EF475A" w:rsidRPr="00264E9E" w:rsidTr="00EF475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900A43" w:rsidP="00264E9E">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00EF475A" w:rsidRPr="00264E9E">
              <w:rPr>
                <w:rFonts w:ascii="Arial" w:eastAsia="Times New Roman" w:hAnsi="Arial" w:cs="Arial"/>
                <w:lang w:eastAsia="pt-BR"/>
              </w:rPr>
              <w:br/>
            </w:r>
          </w:p>
        </w:tc>
      </w:tr>
      <w:tr w:rsidR="00EF475A" w:rsidRPr="00264E9E" w:rsidTr="00EF475A">
        <w:trPr>
          <w:jc w:val="center"/>
        </w:trPr>
        <w:tc>
          <w:tcPr>
            <w:tcW w:w="0" w:type="auto"/>
            <w:tcBorders>
              <w:top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p>
        </w:tc>
      </w:tr>
      <w:tr w:rsidR="00EF475A" w:rsidRPr="00264E9E" w:rsidTr="00EF475A">
        <w:trPr>
          <w:jc w:val="center"/>
        </w:trPr>
        <w:tc>
          <w:tcPr>
            <w:tcW w:w="0" w:type="auto"/>
            <w:tcBorders>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8 – ANÁLISES FÍSICO-QUÍMICAS E MICROBIOLÓGICAS REALIZADAS </w:t>
            </w:r>
            <w:r w:rsidRPr="00264E9E">
              <w:rPr>
                <w:rFonts w:ascii="Arial" w:eastAsia="Times New Roman" w:hAnsi="Arial" w:cs="Arial"/>
                <w:color w:val="FFFFFF"/>
                <w:lang w:eastAsia="pt-BR"/>
              </w:rPr>
              <w:t>(Parâmetros, legislação de referência</w:t>
            </w:r>
            <w:r w:rsidR="003B2D84" w:rsidRPr="00264E9E">
              <w:rPr>
                <w:rFonts w:ascii="Arial" w:eastAsia="Times New Roman" w:hAnsi="Arial" w:cs="Arial"/>
                <w:color w:val="FFFFFF"/>
                <w:lang w:eastAsia="pt-BR"/>
              </w:rPr>
              <w:t xml:space="preserve"> (quando houver)</w:t>
            </w:r>
            <w:r w:rsidRPr="00264E9E">
              <w:rPr>
                <w:rFonts w:ascii="Arial" w:eastAsia="Times New Roman" w:hAnsi="Arial" w:cs="Arial"/>
                <w:color w:val="FFFFFF"/>
                <w:lang w:eastAsia="pt-BR"/>
              </w:rPr>
              <w:t xml:space="preserve"> e frequência)</w:t>
            </w:r>
          </w:p>
        </w:tc>
      </w:tr>
      <w:tr w:rsidR="00EF475A" w:rsidRPr="00264E9E" w:rsidTr="00EF475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Pr="00264E9E">
              <w:rPr>
                <w:rFonts w:ascii="Arial" w:eastAsia="Times New Roman" w:hAnsi="Arial" w:cs="Arial"/>
                <w:lang w:eastAsia="pt-BR"/>
              </w:rPr>
              <w:br/>
            </w:r>
            <w:r w:rsidRPr="00264E9E">
              <w:rPr>
                <w:rFonts w:ascii="Arial" w:eastAsia="Times New Roman" w:hAnsi="Arial" w:cs="Arial"/>
                <w:lang w:eastAsia="pt-BR"/>
              </w:rPr>
              <w:br/>
            </w:r>
          </w:p>
        </w:tc>
      </w:tr>
    </w:tbl>
    <w:p w:rsidR="00EF475A" w:rsidRDefault="00EF475A" w:rsidP="00264E9E">
      <w:pPr>
        <w:spacing w:after="0" w:line="360" w:lineRule="auto"/>
        <w:rPr>
          <w:rFonts w:ascii="Arial" w:eastAsia="Times New Roman" w:hAnsi="Arial" w:cs="Arial"/>
          <w:lang w:eastAsia="pt-BR"/>
        </w:rPr>
      </w:pPr>
    </w:p>
    <w:p w:rsidR="007B4C22" w:rsidRDefault="007B4C22" w:rsidP="00264E9E">
      <w:pPr>
        <w:spacing w:after="0" w:line="360" w:lineRule="auto"/>
        <w:rPr>
          <w:rFonts w:ascii="Arial" w:eastAsia="Times New Roman" w:hAnsi="Arial" w:cs="Arial"/>
          <w:lang w:eastAsia="pt-BR"/>
        </w:rPr>
      </w:pPr>
    </w:p>
    <w:p w:rsidR="007B4C22" w:rsidRPr="00264E9E" w:rsidRDefault="007B4C22"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EF475A" w:rsidRPr="00264E9E" w:rsidTr="00BF1642">
        <w:trPr>
          <w:jc w:val="center"/>
        </w:trPr>
        <w:tc>
          <w:tcPr>
            <w:tcW w:w="89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p>
          <w:p w:rsidR="00EF475A" w:rsidRPr="00264E9E" w:rsidRDefault="000C00E9" w:rsidP="00264E9E">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 ____/____/____.</w:t>
            </w:r>
          </w:p>
          <w:p w:rsidR="00EF475A" w:rsidRPr="00264E9E" w:rsidRDefault="00EF475A" w:rsidP="00264E9E">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w:t>
            </w:r>
          </w:p>
          <w:p w:rsidR="00EF475A" w:rsidRPr="00264E9E" w:rsidRDefault="00EF475A" w:rsidP="00264E9E">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Representante legal do estabelecimento</w:t>
            </w:r>
          </w:p>
        </w:tc>
      </w:tr>
    </w:tbl>
    <w:p w:rsidR="00EF475A" w:rsidRPr="00264E9E" w:rsidRDefault="00EF475A" w:rsidP="00264E9E">
      <w:pPr>
        <w:spacing w:after="24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359"/>
      </w:tblGrid>
      <w:tr w:rsidR="00EF475A" w:rsidRPr="00264E9E" w:rsidTr="003B2D84">
        <w:trPr>
          <w:jc w:val="center"/>
        </w:trPr>
        <w:tc>
          <w:tcPr>
            <w:tcW w:w="8359"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 xml:space="preserve">8 – CONCLUSÃO </w:t>
            </w:r>
            <w:r w:rsidRPr="00264E9E">
              <w:rPr>
                <w:rFonts w:ascii="Arial" w:eastAsia="Times New Roman" w:hAnsi="Arial" w:cs="Arial"/>
                <w:color w:val="FFFFFF"/>
                <w:lang w:eastAsia="pt-BR"/>
              </w:rPr>
              <w:t>(Para uso do Serviço de Inspeção Municipal - SIM)</w:t>
            </w:r>
          </w:p>
        </w:tc>
      </w:tr>
      <w:tr w:rsidR="00EF475A" w:rsidRPr="00264E9E" w:rsidTr="003B2D84">
        <w:trPr>
          <w:trHeight w:val="1714"/>
          <w:jc w:val="center"/>
        </w:trPr>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F475A" w:rsidRPr="00264E9E" w:rsidRDefault="00EF475A" w:rsidP="00264E9E">
            <w:pPr>
              <w:spacing w:after="0" w:line="360" w:lineRule="auto"/>
              <w:rPr>
                <w:rFonts w:ascii="Arial" w:eastAsia="Times New Roman" w:hAnsi="Arial" w:cs="Arial"/>
                <w:lang w:eastAsia="pt-BR"/>
              </w:rPr>
            </w:pPr>
          </w:p>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O Serviço de Inspeção Municipal de Produtos de Origem animal, emite parecer:</w:t>
            </w:r>
          </w:p>
          <w:p w:rsidR="00EF475A" w:rsidRPr="00264E9E" w:rsidRDefault="00EF475A" w:rsidP="00264E9E">
            <w:pPr>
              <w:spacing w:after="0" w:line="360" w:lineRule="auto"/>
              <w:rPr>
                <w:rFonts w:ascii="Arial" w:eastAsia="Times New Roman" w:hAnsi="Arial" w:cs="Arial"/>
                <w:lang w:eastAsia="pt-BR"/>
              </w:rPr>
            </w:pPr>
          </w:p>
          <w:p w:rsidR="00EF475A" w:rsidRPr="00264E9E" w:rsidRDefault="00EF475A"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            </w:t>
            </w: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FAVORÁVEL                                            </w:t>
            </w:r>
            <w:r w:rsidR="007B4C22">
              <w:rPr>
                <w:rFonts w:ascii="Arial" w:eastAsia="Times New Roman" w:hAnsi="Arial" w:cs="Arial"/>
                <w:color w:val="000000"/>
                <w:lang w:eastAsia="pt-BR"/>
              </w:rPr>
              <w:t>       </w:t>
            </w:r>
            <w:r w:rsidR="003B2D84" w:rsidRPr="00264E9E">
              <w:rPr>
                <w:rFonts w:ascii="Arial" w:eastAsia="Times New Roman" w:hAnsi="Arial" w:cs="Arial"/>
                <w:color w:val="000000"/>
                <w:lang w:eastAsia="pt-BR"/>
              </w:rPr>
              <w:t> </w:t>
            </w:r>
            <w:r w:rsidRPr="00264E9E">
              <w:rPr>
                <w:rFonts w:ascii="Arial" w:eastAsia="Times New Roman" w:hAnsi="Arial" w:cs="Arial"/>
                <w:color w:val="000000"/>
                <w:lang w:eastAsia="pt-BR"/>
              </w:rPr>
              <w:t>    (   ) DESFAVORÁVEL</w:t>
            </w:r>
          </w:p>
          <w:p w:rsidR="00EF475A" w:rsidRPr="00264E9E" w:rsidRDefault="00EF475A" w:rsidP="00264E9E">
            <w:pPr>
              <w:spacing w:after="0" w:line="360" w:lineRule="auto"/>
              <w:rPr>
                <w:rFonts w:ascii="Arial" w:eastAsia="Times New Roman" w:hAnsi="Arial" w:cs="Arial"/>
                <w:lang w:eastAsia="pt-BR"/>
              </w:rPr>
            </w:pPr>
          </w:p>
        </w:tc>
      </w:tr>
    </w:tbl>
    <w:p w:rsidR="00EF475A" w:rsidRPr="00264E9E" w:rsidRDefault="00EF475A" w:rsidP="00264E9E">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EF475A" w:rsidRPr="00264E9E" w:rsidTr="00BF1642">
        <w:trPr>
          <w:trHeight w:val="1714"/>
          <w:jc w:val="center"/>
        </w:trPr>
        <w:tc>
          <w:tcPr>
            <w:tcW w:w="8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C00E9" w:rsidRPr="00264E9E" w:rsidRDefault="000C00E9" w:rsidP="00264E9E">
            <w:pPr>
              <w:spacing w:before="40" w:line="360" w:lineRule="auto"/>
              <w:jc w:val="center"/>
              <w:rPr>
                <w:rFonts w:ascii="Arial" w:eastAsia="Times New Roman" w:hAnsi="Arial" w:cs="Arial"/>
                <w:color w:val="000000"/>
                <w:lang w:eastAsia="pt-BR"/>
              </w:rPr>
            </w:pPr>
          </w:p>
          <w:p w:rsidR="000C00E9" w:rsidRPr="00264E9E" w:rsidRDefault="000C00E9" w:rsidP="00264E9E">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 ____/____/____.</w:t>
            </w:r>
          </w:p>
          <w:p w:rsidR="00EF475A" w:rsidRPr="00264E9E" w:rsidRDefault="00EF475A"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___________________________________________________________</w:t>
            </w:r>
          </w:p>
          <w:p w:rsidR="00EF475A" w:rsidRPr="00264E9E" w:rsidRDefault="00EF475A"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MÉDICO VETERINÁRIO OFICIAL</w:t>
            </w:r>
          </w:p>
          <w:p w:rsidR="00EF475A" w:rsidRPr="00264E9E" w:rsidRDefault="00EF475A"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Assinatura e carimbo do responsável SIM</w:t>
            </w:r>
          </w:p>
          <w:p w:rsidR="00EF475A" w:rsidRPr="00264E9E" w:rsidRDefault="00EF475A" w:rsidP="00264E9E">
            <w:pPr>
              <w:spacing w:after="0" w:line="360" w:lineRule="auto"/>
              <w:rPr>
                <w:rFonts w:ascii="Arial" w:eastAsia="Times New Roman" w:hAnsi="Arial" w:cs="Arial"/>
                <w:lang w:eastAsia="pt-BR"/>
              </w:rPr>
            </w:pPr>
          </w:p>
        </w:tc>
      </w:tr>
    </w:tbl>
    <w:p w:rsidR="00EF475A" w:rsidRPr="00264E9E" w:rsidRDefault="00EF475A"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DA1975" w:rsidRPr="00264E9E" w:rsidRDefault="00DA1975" w:rsidP="00264E9E">
      <w:pPr>
        <w:spacing w:line="360" w:lineRule="auto"/>
        <w:rPr>
          <w:rFonts w:ascii="Arial" w:hAnsi="Arial" w:cs="Arial"/>
        </w:rPr>
      </w:pPr>
    </w:p>
    <w:p w:rsidR="00DA1975" w:rsidRPr="00264E9E" w:rsidRDefault="00DA1975" w:rsidP="00264E9E">
      <w:pPr>
        <w:spacing w:line="360" w:lineRule="auto"/>
        <w:rPr>
          <w:rFonts w:ascii="Arial" w:hAnsi="Arial" w:cs="Arial"/>
        </w:rPr>
      </w:pPr>
    </w:p>
    <w:p w:rsidR="00443C84" w:rsidRPr="00264E9E" w:rsidRDefault="00443C84" w:rsidP="00264E9E">
      <w:pPr>
        <w:spacing w:line="360" w:lineRule="auto"/>
        <w:rPr>
          <w:rFonts w:ascii="Arial" w:hAnsi="Arial" w:cs="Arial"/>
        </w:rPr>
      </w:pPr>
    </w:p>
    <w:p w:rsidR="00900A43" w:rsidRPr="00264E9E" w:rsidRDefault="00900A43" w:rsidP="00264E9E">
      <w:pPr>
        <w:spacing w:after="0" w:line="360" w:lineRule="auto"/>
        <w:jc w:val="center"/>
        <w:rPr>
          <w:rFonts w:ascii="Arial" w:eastAsia="Times New Roman" w:hAnsi="Arial" w:cs="Arial"/>
          <w:b/>
          <w:bCs/>
          <w:color w:val="000000"/>
          <w:lang w:eastAsia="pt-BR"/>
        </w:rPr>
      </w:pPr>
    </w:p>
    <w:p w:rsidR="006E1DFC" w:rsidRPr="00264E9E" w:rsidRDefault="007F5E75" w:rsidP="00264E9E">
      <w:pPr>
        <w:spacing w:after="0" w:line="360" w:lineRule="auto"/>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lastRenderedPageBreak/>
        <w:t>ANEXO II</w:t>
      </w:r>
    </w:p>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CHECKLIST DE ROTULAGEM</w:t>
      </w:r>
    </w:p>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SERVIÇO DE INSPEÇÃO MUNICIPAL – SIM</w:t>
      </w:r>
    </w:p>
    <w:p w:rsidR="00443C84" w:rsidRPr="00264E9E" w:rsidRDefault="00443C84" w:rsidP="00264E9E">
      <w:pPr>
        <w:spacing w:after="0" w:line="360" w:lineRule="auto"/>
        <w:rPr>
          <w:rFonts w:ascii="Arial" w:eastAsia="Times New Roman" w:hAnsi="Arial" w:cs="Arial"/>
          <w:lang w:eastAsia="pt-BR"/>
        </w:rPr>
      </w:pPr>
    </w:p>
    <w:tbl>
      <w:tblPr>
        <w:tblW w:w="8500" w:type="dxa"/>
        <w:jc w:val="center"/>
        <w:tblCellMar>
          <w:top w:w="15" w:type="dxa"/>
          <w:left w:w="15" w:type="dxa"/>
          <w:bottom w:w="15" w:type="dxa"/>
          <w:right w:w="15" w:type="dxa"/>
        </w:tblCellMar>
        <w:tblLook w:val="04A0" w:firstRow="1" w:lastRow="0" w:firstColumn="1" w:lastColumn="0" w:noHBand="0" w:noVBand="1"/>
      </w:tblPr>
      <w:tblGrid>
        <w:gridCol w:w="2547"/>
        <w:gridCol w:w="2693"/>
        <w:gridCol w:w="3260"/>
      </w:tblGrid>
      <w:tr w:rsidR="00443C84" w:rsidRPr="00264E9E" w:rsidTr="0092070B">
        <w:trPr>
          <w:trHeight w:val="401"/>
          <w:jc w:val="center"/>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vAlign w:val="center"/>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1 - DADOS DO ESTABELECIMENTO</w:t>
            </w:r>
          </w:p>
        </w:tc>
      </w:tr>
      <w:tr w:rsidR="00443C84" w:rsidRPr="00264E9E" w:rsidTr="0092070B">
        <w:trPr>
          <w:jc w:val="center"/>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Nome/Razão Social:</w:t>
            </w:r>
          </w:p>
          <w:p w:rsidR="00443C84" w:rsidRPr="00264E9E" w:rsidRDefault="00443C84" w:rsidP="00264E9E">
            <w:pPr>
              <w:spacing w:after="0" w:line="360" w:lineRule="auto"/>
              <w:rPr>
                <w:rFonts w:ascii="Arial" w:eastAsia="Times New Roman" w:hAnsi="Arial" w:cs="Arial"/>
                <w:lang w:eastAsia="pt-BR"/>
              </w:rPr>
            </w:pPr>
          </w:p>
        </w:tc>
      </w:tr>
      <w:tr w:rsidR="00443C84" w:rsidRPr="00264E9E" w:rsidTr="0092070B">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CNPJ/CPF:</w:t>
            </w:r>
          </w:p>
          <w:p w:rsidR="00443C84" w:rsidRPr="00264E9E" w:rsidRDefault="00443C84" w:rsidP="00264E9E">
            <w:pPr>
              <w:spacing w:after="0" w:line="360" w:lineRule="auto"/>
              <w:rPr>
                <w:rFonts w:ascii="Arial" w:eastAsia="Times New Roman" w:hAnsi="Arial" w:cs="Arial"/>
                <w:lang w:eastAsia="pt-BR"/>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Estadual: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Municipal (quando houver):</w:t>
            </w:r>
          </w:p>
        </w:tc>
      </w:tr>
      <w:tr w:rsidR="00443C84" w:rsidRPr="00264E9E" w:rsidTr="0092070B">
        <w:trPr>
          <w:jc w:val="center"/>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Classificação:</w:t>
            </w:r>
          </w:p>
          <w:p w:rsidR="00443C84" w:rsidRPr="00264E9E" w:rsidRDefault="00443C84" w:rsidP="00264E9E">
            <w:pPr>
              <w:spacing w:after="0" w:line="360" w:lineRule="auto"/>
              <w:rPr>
                <w:rFonts w:ascii="Arial" w:eastAsia="Times New Roman" w:hAnsi="Arial" w:cs="Arial"/>
                <w:lang w:eastAsia="pt-BR"/>
              </w:rPr>
            </w:pPr>
          </w:p>
        </w:tc>
      </w:tr>
      <w:tr w:rsidR="00443C84" w:rsidRPr="00264E9E" w:rsidTr="0092070B">
        <w:trPr>
          <w:jc w:val="center"/>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Endereço:</w:t>
            </w:r>
          </w:p>
          <w:p w:rsidR="00443C84" w:rsidRPr="00264E9E" w:rsidRDefault="00443C84" w:rsidP="00264E9E">
            <w:pPr>
              <w:spacing w:after="0" w:line="360" w:lineRule="auto"/>
              <w:rPr>
                <w:rFonts w:ascii="Arial" w:eastAsia="Times New Roman" w:hAnsi="Arial" w:cs="Arial"/>
                <w:lang w:eastAsia="pt-BR"/>
              </w:rPr>
            </w:pPr>
          </w:p>
        </w:tc>
      </w:tr>
      <w:tr w:rsidR="00443C84" w:rsidRPr="00264E9E" w:rsidTr="0092070B">
        <w:trPr>
          <w:jc w:val="center"/>
        </w:trPr>
        <w:tc>
          <w:tcPr>
            <w:tcW w:w="5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Distrito/Bairro:</w:t>
            </w:r>
          </w:p>
          <w:p w:rsidR="00443C84" w:rsidRPr="00264E9E" w:rsidRDefault="00443C84" w:rsidP="00264E9E">
            <w:pPr>
              <w:spacing w:after="0" w:line="360" w:lineRule="auto"/>
              <w:rPr>
                <w:rFonts w:ascii="Arial" w:eastAsia="Times New Roman" w:hAnsi="Arial" w:cs="Arial"/>
                <w:lang w:eastAsia="pt-BR"/>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Município:</w:t>
            </w:r>
          </w:p>
        </w:tc>
      </w:tr>
      <w:tr w:rsidR="00443C84" w:rsidRPr="00264E9E" w:rsidTr="0092070B">
        <w:trPr>
          <w:jc w:val="center"/>
        </w:trPr>
        <w:tc>
          <w:tcPr>
            <w:tcW w:w="5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CEP:</w:t>
            </w:r>
          </w:p>
          <w:p w:rsidR="00443C84" w:rsidRPr="00264E9E" w:rsidRDefault="00443C84" w:rsidP="00264E9E">
            <w:pPr>
              <w:spacing w:after="0" w:line="360" w:lineRule="auto"/>
              <w:rPr>
                <w:rFonts w:ascii="Arial" w:eastAsia="Times New Roman" w:hAnsi="Arial" w:cs="Arial"/>
                <w:lang w:eastAsia="pt-BR"/>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UF:</w:t>
            </w:r>
          </w:p>
        </w:tc>
      </w:tr>
      <w:tr w:rsidR="00443C84" w:rsidRPr="00264E9E" w:rsidTr="0092070B">
        <w:trPr>
          <w:jc w:val="center"/>
        </w:trPr>
        <w:tc>
          <w:tcPr>
            <w:tcW w:w="85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Complemento:</w:t>
            </w:r>
          </w:p>
          <w:p w:rsidR="00443C84" w:rsidRPr="00264E9E" w:rsidRDefault="00443C84" w:rsidP="00264E9E">
            <w:pPr>
              <w:spacing w:after="0" w:line="360" w:lineRule="auto"/>
              <w:rPr>
                <w:rFonts w:ascii="Arial" w:eastAsia="Times New Roman" w:hAnsi="Arial" w:cs="Arial"/>
                <w:lang w:eastAsia="pt-BR"/>
              </w:rPr>
            </w:pPr>
          </w:p>
        </w:tc>
      </w:tr>
    </w:tbl>
    <w:p w:rsidR="006D686F" w:rsidRPr="00264E9E" w:rsidRDefault="006D686F" w:rsidP="00264E9E">
      <w:pPr>
        <w:spacing w:after="240" w:line="360" w:lineRule="auto"/>
        <w:rPr>
          <w:rFonts w:ascii="Arial" w:eastAsia="Times New Roman" w:hAnsi="Arial" w:cs="Arial"/>
          <w:lang w:eastAsia="pt-BR"/>
        </w:rPr>
      </w:pPr>
    </w:p>
    <w:tbl>
      <w:tblPr>
        <w:tblW w:w="8497" w:type="dxa"/>
        <w:tblLayout w:type="fixed"/>
        <w:tblCellMar>
          <w:top w:w="15" w:type="dxa"/>
          <w:left w:w="15" w:type="dxa"/>
          <w:bottom w:w="15" w:type="dxa"/>
          <w:right w:w="15" w:type="dxa"/>
        </w:tblCellMar>
        <w:tblLook w:val="04A0" w:firstRow="1" w:lastRow="0" w:firstColumn="1" w:lastColumn="0" w:noHBand="0" w:noVBand="1"/>
      </w:tblPr>
      <w:tblGrid>
        <w:gridCol w:w="7363"/>
        <w:gridCol w:w="367"/>
        <w:gridCol w:w="370"/>
        <w:gridCol w:w="397"/>
      </w:tblGrid>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A2650A"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2 – DENOMINAÇÃO DE VENDA (NOME DO PRODUTO)</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b/>
                <w:bCs/>
                <w:color w:val="000000"/>
                <w:lang w:eastAsia="pt-BR"/>
              </w:rPr>
              <w:t xml:space="preserve">2.1 </w:t>
            </w:r>
            <w:r w:rsidR="00A2650A" w:rsidRPr="00264E9E">
              <w:rPr>
                <w:rFonts w:ascii="Arial" w:eastAsia="Times New Roman" w:hAnsi="Arial" w:cs="Arial"/>
                <w:color w:val="000000"/>
                <w:lang w:eastAsia="pt-BR"/>
              </w:rPr>
              <w:t>Denominação de venda de acordo com o Regulamento Técnico de Identidade e Qualidade do produto, RIISPOA ou CODEX.</w:t>
            </w:r>
          </w:p>
        </w:tc>
        <w:tc>
          <w:tcPr>
            <w:tcW w:w="36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b/>
                <w:bCs/>
                <w:color w:val="000000"/>
                <w:lang w:eastAsia="pt-BR"/>
              </w:rPr>
              <w:t xml:space="preserve">2.2 </w:t>
            </w:r>
            <w:r w:rsidR="006C4FB4" w:rsidRPr="00264E9E">
              <w:rPr>
                <w:rFonts w:ascii="Arial" w:eastAsia="Times New Roman" w:hAnsi="Arial" w:cs="Arial"/>
                <w:color w:val="000000"/>
                <w:lang w:eastAsia="pt-BR"/>
              </w:rPr>
              <w:t>Denominação de venda está no painel principal, em caracteres destacados, uniformes em corpo e cor, sem intercalação de desenhos e outros dizeres.</w:t>
            </w:r>
          </w:p>
        </w:tc>
        <w:tc>
          <w:tcPr>
            <w:tcW w:w="36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b/>
                <w:bCs/>
                <w:color w:val="000000"/>
                <w:lang w:eastAsia="pt-BR"/>
              </w:rPr>
              <w:t>2.3</w:t>
            </w:r>
            <w:r w:rsidR="006C4FB4" w:rsidRPr="00264E9E">
              <w:rPr>
                <w:rFonts w:ascii="Arial" w:eastAsia="Times New Roman" w:hAnsi="Arial" w:cs="Arial"/>
                <w:color w:val="000000"/>
                <w:lang w:eastAsia="pt-BR"/>
              </w:rPr>
              <w:t xml:space="preserve"> O tamanho da letra utilizada está proporcional ao tamanho utilizado para a indicação da marca comercial ou logotipo, caso existam.</w:t>
            </w:r>
          </w:p>
        </w:tc>
        <w:tc>
          <w:tcPr>
            <w:tcW w:w="36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r w:rsidRPr="00264E9E">
              <w:rPr>
                <w:rFonts w:ascii="Arial" w:eastAsia="Times New Roman" w:hAnsi="Arial" w:cs="Arial"/>
                <w:b/>
                <w:bCs/>
                <w:color w:val="000000"/>
                <w:lang w:eastAsia="pt-BR"/>
              </w:rPr>
              <w:t xml:space="preserve">2.4 </w:t>
            </w:r>
            <w:r w:rsidR="006C4FB4" w:rsidRPr="00264E9E">
              <w:rPr>
                <w:rFonts w:ascii="Arial" w:eastAsia="Times New Roman" w:hAnsi="Arial" w:cs="Arial"/>
                <w:color w:val="000000"/>
                <w:lang w:eastAsia="pt-BR"/>
              </w:rPr>
              <w:t>Indicação do uso de aroma na denominação de vendas, conforme o caso.</w:t>
            </w:r>
          </w:p>
        </w:tc>
        <w:tc>
          <w:tcPr>
            <w:tcW w:w="36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center"/>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451"/>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6C4FB4"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3</w:t>
            </w:r>
            <w:r w:rsidR="00443C84" w:rsidRPr="00264E9E">
              <w:rPr>
                <w:rFonts w:ascii="Arial" w:eastAsia="Times New Roman" w:hAnsi="Arial" w:cs="Arial"/>
                <w:b/>
                <w:bCs/>
                <w:color w:val="FFFFFF"/>
                <w:lang w:eastAsia="pt-BR"/>
              </w:rPr>
              <w:t xml:space="preserve"> </w:t>
            </w:r>
            <w:r w:rsidRPr="00264E9E">
              <w:rPr>
                <w:rFonts w:ascii="Arial" w:eastAsia="Times New Roman" w:hAnsi="Arial" w:cs="Arial"/>
                <w:b/>
                <w:bCs/>
                <w:color w:val="FFFFFF"/>
                <w:lang w:eastAsia="pt-BR"/>
              </w:rPr>
              <w:t>–</w:t>
            </w:r>
            <w:r w:rsidR="00443C84" w:rsidRPr="00264E9E">
              <w:rPr>
                <w:rFonts w:ascii="Arial" w:eastAsia="Times New Roman" w:hAnsi="Arial" w:cs="Arial"/>
                <w:b/>
                <w:bCs/>
                <w:color w:val="FFFFFF"/>
                <w:lang w:eastAsia="pt-BR"/>
              </w:rPr>
              <w:t xml:space="preserve"> </w:t>
            </w:r>
            <w:r w:rsidRPr="00264E9E">
              <w:rPr>
                <w:rFonts w:ascii="Arial" w:eastAsia="Times New Roman" w:hAnsi="Arial" w:cs="Arial"/>
                <w:b/>
                <w:bCs/>
                <w:color w:val="FFFFFF"/>
                <w:lang w:eastAsia="pt-BR"/>
              </w:rPr>
              <w:t>LISTA DE INGREDIENTES</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r w:rsidRPr="00264E9E">
              <w:rPr>
                <w:rFonts w:ascii="Arial" w:eastAsia="Times New Roman" w:hAnsi="Arial" w:cs="Arial"/>
                <w:color w:val="FFFFFF"/>
                <w:lang w:eastAsia="pt-BR"/>
              </w:rPr>
              <w:t> </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r w:rsidRPr="00264E9E">
              <w:rPr>
                <w:rFonts w:ascii="Arial" w:eastAsia="Times New Roman" w:hAnsi="Arial" w:cs="Arial"/>
                <w:color w:val="FFFFFF"/>
                <w:lang w:eastAsia="pt-BR"/>
              </w:rPr>
              <w:t> </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r w:rsidRPr="00264E9E">
              <w:rPr>
                <w:rFonts w:ascii="Arial" w:eastAsia="Times New Roman" w:hAnsi="Arial" w:cs="Arial"/>
                <w:color w:val="FFFFFF"/>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C4FB4"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3</w:t>
            </w:r>
            <w:r w:rsidR="00443C84" w:rsidRPr="00264E9E">
              <w:rPr>
                <w:rFonts w:ascii="Arial" w:eastAsia="Times New Roman" w:hAnsi="Arial" w:cs="Arial"/>
                <w:b/>
                <w:bCs/>
                <w:color w:val="000000"/>
                <w:lang w:eastAsia="pt-BR"/>
              </w:rPr>
              <w:t>.1</w:t>
            </w:r>
            <w:r w:rsidR="00443C84" w:rsidRPr="00264E9E">
              <w:rPr>
                <w:rFonts w:ascii="Arial" w:eastAsia="Times New Roman" w:hAnsi="Arial" w:cs="Arial"/>
                <w:color w:val="000000"/>
                <w:lang w:eastAsia="pt-BR"/>
              </w:rPr>
              <w:t xml:space="preserve"> </w:t>
            </w:r>
            <w:r w:rsidRPr="00264E9E">
              <w:rPr>
                <w:rFonts w:ascii="Arial" w:eastAsia="Times New Roman" w:hAnsi="Arial" w:cs="Arial"/>
                <w:color w:val="000000"/>
                <w:lang w:eastAsia="pt-BR"/>
              </w:rPr>
              <w:t>A lista de ingredientes está em ordem decr</w:t>
            </w:r>
            <w:r w:rsidR="00BD1F19" w:rsidRPr="00264E9E">
              <w:rPr>
                <w:rFonts w:ascii="Arial" w:eastAsia="Times New Roman" w:hAnsi="Arial" w:cs="Arial"/>
                <w:color w:val="000000"/>
                <w:lang w:eastAsia="pt-BR"/>
              </w:rPr>
              <w:t>escente de quantidade, precedida da expressão ‘‘ingredientes:’’ ou ‘‘</w:t>
            </w:r>
            <w:proofErr w:type="spellStart"/>
            <w:proofErr w:type="gramStart"/>
            <w:r w:rsidR="00BD1F19" w:rsidRPr="00264E9E">
              <w:rPr>
                <w:rFonts w:ascii="Arial" w:eastAsia="Times New Roman" w:hAnsi="Arial" w:cs="Arial"/>
                <w:color w:val="000000"/>
                <w:lang w:eastAsia="pt-BR"/>
              </w:rPr>
              <w:t>ingr</w:t>
            </w:r>
            <w:proofErr w:type="spellEnd"/>
            <w:r w:rsidR="00BD1F19" w:rsidRPr="00264E9E">
              <w:rPr>
                <w:rFonts w:ascii="Arial" w:eastAsia="Times New Roman" w:hAnsi="Arial" w:cs="Arial"/>
                <w:color w:val="000000"/>
                <w:lang w:eastAsia="pt-BR"/>
              </w:rPr>
              <w:t>.:</w:t>
            </w:r>
            <w:proofErr w:type="gramEnd"/>
            <w:r w:rsidR="00BD1F19" w:rsidRPr="00264E9E">
              <w:rPr>
                <w:rFonts w:ascii="Arial" w:eastAsia="Times New Roman" w:hAnsi="Arial" w:cs="Arial"/>
                <w:color w:val="000000"/>
                <w:lang w:eastAsia="pt-BR"/>
              </w:rPr>
              <w:t>’’?</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C4FB4"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lastRenderedPageBreak/>
              <w:t>3</w:t>
            </w:r>
            <w:r w:rsidR="00443C84" w:rsidRPr="00264E9E">
              <w:rPr>
                <w:rFonts w:ascii="Arial" w:eastAsia="Times New Roman" w:hAnsi="Arial" w:cs="Arial"/>
                <w:b/>
                <w:bCs/>
                <w:color w:val="000000"/>
                <w:lang w:eastAsia="pt-BR"/>
              </w:rPr>
              <w:t xml:space="preserve">.2 </w:t>
            </w:r>
            <w:r w:rsidR="00BD1F19" w:rsidRPr="00264E9E">
              <w:rPr>
                <w:rFonts w:ascii="Arial" w:eastAsia="Times New Roman" w:hAnsi="Arial" w:cs="Arial"/>
                <w:color w:val="000000"/>
                <w:lang w:eastAsia="pt-BR"/>
              </w:rPr>
              <w:t>Os aditivos estão declarados após os ingredientes?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C4FB4"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b/>
                <w:bCs/>
                <w:color w:val="000000"/>
                <w:lang w:eastAsia="pt-BR"/>
              </w:rPr>
              <w:t>3</w:t>
            </w:r>
            <w:r w:rsidR="00443C84" w:rsidRPr="00264E9E">
              <w:rPr>
                <w:rFonts w:ascii="Arial" w:eastAsia="Times New Roman" w:hAnsi="Arial" w:cs="Arial"/>
                <w:b/>
                <w:bCs/>
                <w:color w:val="000000"/>
                <w:lang w:eastAsia="pt-BR"/>
              </w:rPr>
              <w:t xml:space="preserve">.3 </w:t>
            </w:r>
            <w:r w:rsidR="00BD1F19" w:rsidRPr="00264E9E">
              <w:rPr>
                <w:rFonts w:ascii="Arial" w:eastAsia="Times New Roman" w:hAnsi="Arial" w:cs="Arial"/>
                <w:color w:val="000000"/>
                <w:lang w:eastAsia="pt-BR"/>
              </w:rPr>
              <w:t>A função principal do aditivo</w:t>
            </w:r>
            <w:r w:rsidR="006E1DFC" w:rsidRPr="00264E9E">
              <w:rPr>
                <w:rFonts w:ascii="Arial" w:eastAsia="Times New Roman" w:hAnsi="Arial" w:cs="Arial"/>
                <w:color w:val="000000"/>
                <w:lang w:eastAsia="pt-BR"/>
              </w:rPr>
              <w:t>, o nome completo ou número INS</w:t>
            </w:r>
            <w:r w:rsidR="00BD1F19" w:rsidRPr="00264E9E">
              <w:rPr>
                <w:rFonts w:ascii="Arial" w:eastAsia="Times New Roman" w:hAnsi="Arial" w:cs="Arial"/>
                <w:color w:val="000000"/>
                <w:lang w:eastAsia="pt-BR"/>
              </w:rPr>
              <w:t xml:space="preserve"> está declarado na lista de ingredientes?</w:t>
            </w:r>
          </w:p>
          <w:p w:rsidR="00BD1F19" w:rsidRPr="00264E9E" w:rsidRDefault="00BD1F19"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Obs.: Os aromas podem ser declarados como aromas ou aromatizantes.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C4FB4"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b/>
                <w:bCs/>
                <w:color w:val="000000"/>
                <w:lang w:eastAsia="pt-BR"/>
              </w:rPr>
              <w:t>3</w:t>
            </w:r>
            <w:r w:rsidR="00443C84" w:rsidRPr="00264E9E">
              <w:rPr>
                <w:rFonts w:ascii="Arial" w:eastAsia="Times New Roman" w:hAnsi="Arial" w:cs="Arial"/>
                <w:b/>
                <w:bCs/>
                <w:color w:val="000000"/>
                <w:lang w:eastAsia="pt-BR"/>
              </w:rPr>
              <w:t xml:space="preserve">.4 </w:t>
            </w:r>
            <w:r w:rsidR="00BD1F19" w:rsidRPr="00264E9E">
              <w:rPr>
                <w:rFonts w:ascii="Arial" w:eastAsia="Times New Roman" w:hAnsi="Arial" w:cs="Arial"/>
                <w:color w:val="000000"/>
                <w:lang w:eastAsia="pt-BR"/>
              </w:rPr>
              <w:t>Os ingredientes compostos contidos no alimento estão declarados como tal na lista de ingredientes, acompanhado imediatamente de uma lista entre parênteses de seus componentes?</w:t>
            </w:r>
          </w:p>
          <w:p w:rsidR="00BD1F19" w:rsidRPr="00264E9E" w:rsidRDefault="00BD1F19"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Obs.: Este item não se aplica para os ingredientes compostos estabelecidos em Regulamento Técnico específico e que representem menos que 25% do produto acabado (exceção para aditivos que exercem função tecnológica no produto final).</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C4FB4"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b/>
                <w:bCs/>
                <w:color w:val="000000"/>
                <w:lang w:eastAsia="pt-BR"/>
              </w:rPr>
              <w:t>3</w:t>
            </w:r>
            <w:r w:rsidR="00443C84" w:rsidRPr="00264E9E">
              <w:rPr>
                <w:rFonts w:ascii="Arial" w:eastAsia="Times New Roman" w:hAnsi="Arial" w:cs="Arial"/>
                <w:b/>
                <w:bCs/>
                <w:color w:val="000000"/>
                <w:lang w:eastAsia="pt-BR"/>
              </w:rPr>
              <w:t xml:space="preserve">.5 </w:t>
            </w:r>
            <w:r w:rsidR="00BD1F19" w:rsidRPr="00264E9E">
              <w:rPr>
                <w:rFonts w:ascii="Arial" w:eastAsia="Times New Roman" w:hAnsi="Arial" w:cs="Arial"/>
                <w:color w:val="000000"/>
                <w:lang w:eastAsia="pt-BR"/>
              </w:rPr>
              <w:t>O produto cárneo que contém água em sua composição</w:t>
            </w:r>
            <w:r w:rsidR="00F46F80" w:rsidRPr="00264E9E">
              <w:rPr>
                <w:rFonts w:ascii="Arial" w:eastAsia="Times New Roman" w:hAnsi="Arial" w:cs="Arial"/>
                <w:color w:val="000000"/>
                <w:lang w:eastAsia="pt-BR"/>
              </w:rPr>
              <w:t xml:space="preserve"> traz este componente na lista de ingredientes?</w:t>
            </w:r>
          </w:p>
          <w:p w:rsidR="00F46F80" w:rsidRPr="00264E9E" w:rsidRDefault="00F46F80"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Obs.: Sempre que a quantidade de água adicionada for superior a 3%, o percentual de água adicionado ao produto deve ser informado, adicionalmente, no painel principal da rotulagem.</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4</w:t>
            </w:r>
            <w:r w:rsidR="00443C84" w:rsidRPr="00264E9E">
              <w:rPr>
                <w:rFonts w:ascii="Arial" w:eastAsia="Times New Roman" w:hAnsi="Arial" w:cs="Arial"/>
                <w:b/>
                <w:bCs/>
                <w:color w:val="FFFFFF"/>
                <w:lang w:eastAsia="pt-BR"/>
              </w:rPr>
              <w:t xml:space="preserve"> – </w:t>
            </w:r>
            <w:r w:rsidR="00F46F80" w:rsidRPr="00264E9E">
              <w:rPr>
                <w:rFonts w:ascii="Arial" w:eastAsia="Times New Roman" w:hAnsi="Arial" w:cs="Arial"/>
                <w:b/>
                <w:bCs/>
                <w:color w:val="FFFFFF"/>
                <w:lang w:eastAsia="pt-BR"/>
              </w:rPr>
              <w:t>INFORMAÇÕES METROLÓGICAS</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4</w:t>
            </w:r>
            <w:r w:rsidR="00443C84" w:rsidRPr="00264E9E">
              <w:rPr>
                <w:rFonts w:ascii="Arial" w:eastAsia="Times New Roman" w:hAnsi="Arial" w:cs="Arial"/>
                <w:b/>
                <w:bCs/>
                <w:color w:val="000000"/>
                <w:lang w:eastAsia="pt-BR"/>
              </w:rPr>
              <w:t xml:space="preserve">.1 </w:t>
            </w:r>
            <w:r w:rsidR="00F46F80" w:rsidRPr="00264E9E">
              <w:rPr>
                <w:rFonts w:ascii="Arial" w:eastAsia="Times New Roman" w:hAnsi="Arial" w:cs="Arial"/>
                <w:color w:val="000000"/>
                <w:lang w:eastAsia="pt-BR"/>
              </w:rPr>
              <w:t>O conteúdo líquido é declarado no painel principal, em cor contrastante com a do fundo e de forma que possa transmitir ao consumidor uma fácil, fiel e satisfatória informação sobre a quantidade comercializada.</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b/>
                <w:bCs/>
                <w:color w:val="000000"/>
                <w:lang w:eastAsia="pt-BR"/>
              </w:rPr>
              <w:t>4</w:t>
            </w:r>
            <w:r w:rsidR="00443C84" w:rsidRPr="00264E9E">
              <w:rPr>
                <w:rFonts w:ascii="Arial" w:eastAsia="Times New Roman" w:hAnsi="Arial" w:cs="Arial"/>
                <w:b/>
                <w:bCs/>
                <w:color w:val="000000"/>
                <w:lang w:eastAsia="pt-BR"/>
              </w:rPr>
              <w:t xml:space="preserve">.2 </w:t>
            </w:r>
            <w:r w:rsidR="00F46F80" w:rsidRPr="00264E9E">
              <w:rPr>
                <w:rFonts w:ascii="Arial" w:eastAsia="Times New Roman" w:hAnsi="Arial" w:cs="Arial"/>
                <w:color w:val="000000"/>
                <w:lang w:eastAsia="pt-BR"/>
              </w:rPr>
              <w:t xml:space="preserve">O produto será vendido como </w:t>
            </w:r>
            <w:proofErr w:type="spellStart"/>
            <w:r w:rsidR="00F46F80" w:rsidRPr="00264E9E">
              <w:rPr>
                <w:rFonts w:ascii="Arial" w:eastAsia="Times New Roman" w:hAnsi="Arial" w:cs="Arial"/>
                <w:color w:val="000000"/>
                <w:lang w:eastAsia="pt-BR"/>
              </w:rPr>
              <w:t>pré-medido</w:t>
            </w:r>
            <w:proofErr w:type="spellEnd"/>
            <w:r w:rsidR="00F46F80" w:rsidRPr="00264E9E">
              <w:rPr>
                <w:rFonts w:ascii="Arial" w:eastAsia="Times New Roman" w:hAnsi="Arial" w:cs="Arial"/>
                <w:color w:val="000000"/>
                <w:lang w:eastAsia="pt-BR"/>
              </w:rPr>
              <w:t>:</w:t>
            </w:r>
          </w:p>
          <w:p w:rsidR="00F46F80" w:rsidRPr="00264E9E" w:rsidRDefault="00F46F80" w:rsidP="00264E9E">
            <w:pPr>
              <w:pStyle w:val="PargrafodaLista"/>
              <w:numPr>
                <w:ilvl w:val="0"/>
                <w:numId w:val="6"/>
              </w:numPr>
              <w:spacing w:after="0" w:line="360" w:lineRule="auto"/>
              <w:jc w:val="both"/>
              <w:rPr>
                <w:rFonts w:ascii="Arial" w:eastAsia="Times New Roman" w:hAnsi="Arial" w:cs="Arial"/>
                <w:lang w:eastAsia="pt-BR"/>
              </w:rPr>
            </w:pPr>
            <w:r w:rsidRPr="00264E9E">
              <w:rPr>
                <w:rFonts w:ascii="Arial" w:eastAsia="Times New Roman" w:hAnsi="Arial" w:cs="Arial"/>
                <w:lang w:eastAsia="pt-BR"/>
              </w:rPr>
              <w:t>Se sim:</w:t>
            </w:r>
          </w:p>
          <w:p w:rsidR="00F46F80" w:rsidRPr="00264E9E" w:rsidRDefault="00F46F80" w:rsidP="00264E9E">
            <w:pPr>
              <w:spacing w:after="0" w:line="360" w:lineRule="auto"/>
              <w:jc w:val="both"/>
              <w:rPr>
                <w:rFonts w:ascii="Arial" w:eastAsia="Times New Roman" w:hAnsi="Arial" w:cs="Arial"/>
                <w:lang w:eastAsia="pt-BR"/>
              </w:rPr>
            </w:pPr>
            <w:r w:rsidRPr="00264E9E">
              <w:rPr>
                <w:rFonts w:ascii="Arial" w:eastAsia="Times New Roman" w:hAnsi="Arial" w:cs="Arial"/>
                <w:lang w:eastAsia="pt-BR"/>
              </w:rPr>
              <w:t>O conteúdo líquido está no painel principal do rótulo, expresso em caracteres contrastantes e visíve</w:t>
            </w:r>
            <w:r w:rsidR="0087047D" w:rsidRPr="00264E9E">
              <w:rPr>
                <w:rFonts w:ascii="Arial" w:eastAsia="Times New Roman" w:hAnsi="Arial" w:cs="Arial"/>
                <w:lang w:eastAsia="pt-BR"/>
              </w:rPr>
              <w:t>is? A unidade de medida, bem como seus símbolos estão conforme a Portaria INMETRO N° 157/2002?)</w:t>
            </w:r>
          </w:p>
          <w:p w:rsidR="0087047D" w:rsidRPr="00264E9E" w:rsidRDefault="0087047D" w:rsidP="00264E9E">
            <w:pPr>
              <w:pStyle w:val="PargrafodaLista"/>
              <w:numPr>
                <w:ilvl w:val="0"/>
                <w:numId w:val="6"/>
              </w:numPr>
              <w:spacing w:after="0" w:line="360" w:lineRule="auto"/>
              <w:jc w:val="both"/>
              <w:rPr>
                <w:rFonts w:ascii="Arial" w:eastAsia="Times New Roman" w:hAnsi="Arial" w:cs="Arial"/>
                <w:lang w:eastAsia="pt-BR"/>
              </w:rPr>
            </w:pPr>
            <w:r w:rsidRPr="00264E9E">
              <w:rPr>
                <w:rFonts w:ascii="Arial" w:eastAsia="Times New Roman" w:hAnsi="Arial" w:cs="Arial"/>
                <w:lang w:eastAsia="pt-BR"/>
              </w:rPr>
              <w:t>Se não:</w:t>
            </w:r>
          </w:p>
          <w:p w:rsidR="0087047D" w:rsidRPr="00264E9E" w:rsidRDefault="0087047D" w:rsidP="00264E9E">
            <w:pPr>
              <w:spacing w:after="0" w:line="360" w:lineRule="auto"/>
              <w:jc w:val="both"/>
              <w:rPr>
                <w:rFonts w:ascii="Arial" w:eastAsia="Times New Roman" w:hAnsi="Arial" w:cs="Arial"/>
                <w:lang w:eastAsia="pt-BR"/>
              </w:rPr>
            </w:pPr>
            <w:r w:rsidRPr="00264E9E">
              <w:rPr>
                <w:rFonts w:ascii="Arial" w:eastAsia="Times New Roman" w:hAnsi="Arial" w:cs="Arial"/>
                <w:lang w:eastAsia="pt-BR"/>
              </w:rPr>
              <w:t>O produto informa o peso da embalagem?</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4</w:t>
            </w:r>
            <w:r w:rsidR="00443C84" w:rsidRPr="00264E9E">
              <w:rPr>
                <w:rFonts w:ascii="Arial" w:eastAsia="Times New Roman" w:hAnsi="Arial" w:cs="Arial"/>
                <w:b/>
                <w:bCs/>
                <w:color w:val="000000"/>
                <w:lang w:eastAsia="pt-BR"/>
              </w:rPr>
              <w:t xml:space="preserve">.3 </w:t>
            </w:r>
            <w:r w:rsidR="00796392" w:rsidRPr="00264E9E">
              <w:rPr>
                <w:rFonts w:ascii="Arial" w:eastAsia="Times New Roman" w:hAnsi="Arial" w:cs="Arial"/>
                <w:color w:val="000000"/>
                <w:lang w:eastAsia="pt-BR"/>
              </w:rPr>
              <w:t>No caso de queijos e requeijões que não conseguem ter suas quantidades padronizadas ou sofram alteração</w:t>
            </w:r>
            <w:r w:rsidR="0044653F" w:rsidRPr="00264E9E">
              <w:rPr>
                <w:rFonts w:ascii="Arial" w:eastAsia="Times New Roman" w:hAnsi="Arial" w:cs="Arial"/>
                <w:color w:val="000000"/>
                <w:lang w:eastAsia="pt-BR"/>
              </w:rPr>
              <w:t xml:space="preserve"> de peso, impossibilitando a indicação de peso líquido apresentam a inscrição ‘‘deve ser pesado em presença do consumidor’’ precedida da expressão ‘‘peso da embalagem’’ e da indicação do peso da embalagem.</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5</w:t>
            </w:r>
            <w:r w:rsidR="00443C84" w:rsidRPr="00264E9E">
              <w:rPr>
                <w:rFonts w:ascii="Arial" w:eastAsia="Times New Roman" w:hAnsi="Arial" w:cs="Arial"/>
                <w:b/>
                <w:bCs/>
                <w:color w:val="FFFFFF"/>
                <w:lang w:eastAsia="pt-BR"/>
              </w:rPr>
              <w:t xml:space="preserve"> – </w:t>
            </w:r>
            <w:r w:rsidR="0044653F" w:rsidRPr="00264E9E">
              <w:rPr>
                <w:rFonts w:ascii="Arial" w:eastAsia="Times New Roman" w:hAnsi="Arial" w:cs="Arial"/>
                <w:b/>
                <w:bCs/>
                <w:color w:val="FFFFFF"/>
                <w:lang w:eastAsia="pt-BR"/>
              </w:rPr>
              <w:t>IDENTIFICAÇÃO DA ORIGEM</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5</w:t>
            </w:r>
            <w:r w:rsidR="00443C84" w:rsidRPr="00264E9E">
              <w:rPr>
                <w:rFonts w:ascii="Arial" w:eastAsia="Times New Roman" w:hAnsi="Arial" w:cs="Arial"/>
                <w:b/>
                <w:bCs/>
                <w:color w:val="000000"/>
                <w:lang w:eastAsia="pt-BR"/>
              </w:rPr>
              <w:t xml:space="preserve">.1 </w:t>
            </w:r>
            <w:r w:rsidR="0044653F" w:rsidRPr="00264E9E">
              <w:rPr>
                <w:rFonts w:ascii="Arial" w:eastAsia="Times New Roman" w:hAnsi="Arial" w:cs="Arial"/>
                <w:color w:val="000000"/>
                <w:lang w:eastAsia="pt-BR"/>
              </w:rPr>
              <w:t>Nome do produtor ou Razão Social</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lastRenderedPageBreak/>
              <w:t>5</w:t>
            </w:r>
            <w:r w:rsidR="00443C84" w:rsidRPr="00264E9E">
              <w:rPr>
                <w:rFonts w:ascii="Arial" w:eastAsia="Times New Roman" w:hAnsi="Arial" w:cs="Arial"/>
                <w:b/>
                <w:bCs/>
                <w:color w:val="000000"/>
                <w:lang w:eastAsia="pt-BR"/>
              </w:rPr>
              <w:t xml:space="preserve">.2 </w:t>
            </w:r>
            <w:r w:rsidR="00FE5181" w:rsidRPr="00264E9E">
              <w:rPr>
                <w:rFonts w:ascii="Arial" w:eastAsia="Times New Roman" w:hAnsi="Arial" w:cs="Arial"/>
                <w:color w:val="000000"/>
                <w:lang w:eastAsia="pt-BR"/>
              </w:rPr>
              <w:t>Categoria do estabelecimento conforme legislação do SIM.</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5</w:t>
            </w:r>
            <w:r w:rsidR="00443C84" w:rsidRPr="00264E9E">
              <w:rPr>
                <w:rFonts w:ascii="Arial" w:eastAsia="Times New Roman" w:hAnsi="Arial" w:cs="Arial"/>
                <w:b/>
                <w:bCs/>
                <w:color w:val="000000"/>
                <w:lang w:eastAsia="pt-BR"/>
              </w:rPr>
              <w:t xml:space="preserve">.3 </w:t>
            </w:r>
            <w:r w:rsidR="00FE5181" w:rsidRPr="00264E9E">
              <w:rPr>
                <w:rFonts w:ascii="Arial" w:eastAsia="Times New Roman" w:hAnsi="Arial" w:cs="Arial"/>
                <w:color w:val="000000"/>
                <w:lang w:eastAsia="pt-BR"/>
              </w:rPr>
              <w:t>Endereço completo do estabelecimento, país de origem e município.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5</w:t>
            </w:r>
            <w:r w:rsidR="00443C84" w:rsidRPr="00264E9E">
              <w:rPr>
                <w:rFonts w:ascii="Arial" w:eastAsia="Times New Roman" w:hAnsi="Arial" w:cs="Arial"/>
                <w:b/>
                <w:bCs/>
                <w:color w:val="000000"/>
                <w:lang w:eastAsia="pt-BR"/>
              </w:rPr>
              <w:t xml:space="preserve">.4 </w:t>
            </w:r>
            <w:r w:rsidR="00FE5181" w:rsidRPr="00264E9E">
              <w:rPr>
                <w:rFonts w:ascii="Arial" w:eastAsia="Times New Roman" w:hAnsi="Arial" w:cs="Arial"/>
                <w:color w:val="000000"/>
                <w:lang w:eastAsia="pt-BR"/>
              </w:rPr>
              <w:t>CNPJ, ou CPF (caso previsto na legislação).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5</w:t>
            </w:r>
            <w:r w:rsidR="00443C84" w:rsidRPr="00264E9E">
              <w:rPr>
                <w:rFonts w:ascii="Arial" w:eastAsia="Times New Roman" w:hAnsi="Arial" w:cs="Arial"/>
                <w:b/>
                <w:bCs/>
                <w:color w:val="000000"/>
                <w:lang w:eastAsia="pt-BR"/>
              </w:rPr>
              <w:t xml:space="preserve">.5 </w:t>
            </w:r>
            <w:r w:rsidR="00FE5181" w:rsidRPr="00264E9E">
              <w:rPr>
                <w:rFonts w:ascii="Arial" w:eastAsia="Times New Roman" w:hAnsi="Arial" w:cs="Arial"/>
                <w:color w:val="000000"/>
                <w:lang w:eastAsia="pt-BR"/>
              </w:rPr>
              <w:t>Indicação de procedência: Indústria brasileira.</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6 </w:t>
            </w:r>
            <w:r w:rsidR="00FE5181" w:rsidRPr="00264E9E">
              <w:rPr>
                <w:rFonts w:ascii="Arial" w:eastAsia="Times New Roman" w:hAnsi="Arial" w:cs="Arial"/>
                <w:b/>
                <w:bCs/>
                <w:color w:val="FFFFFF"/>
                <w:lang w:eastAsia="pt-BR"/>
              </w:rPr>
              <w:t>– LOTE, VALIDADE E CONSERVAÇÃO</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6</w:t>
            </w:r>
            <w:r w:rsidR="00443C84" w:rsidRPr="00264E9E">
              <w:rPr>
                <w:rFonts w:ascii="Arial" w:eastAsia="Times New Roman" w:hAnsi="Arial" w:cs="Arial"/>
                <w:b/>
                <w:bCs/>
                <w:color w:val="000000"/>
                <w:lang w:eastAsia="pt-BR"/>
              </w:rPr>
              <w:t xml:space="preserve">.1 </w:t>
            </w:r>
            <w:r w:rsidR="00FE5181" w:rsidRPr="00264E9E">
              <w:rPr>
                <w:rFonts w:ascii="Arial" w:eastAsia="Times New Roman" w:hAnsi="Arial" w:cs="Arial"/>
                <w:color w:val="000000"/>
                <w:lang w:eastAsia="pt-BR"/>
              </w:rPr>
              <w:t>Dispõe e/ ou informa o local e forma para apresentação da data de fabricação, lote e data de validade.</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CE4DCB" w:rsidRPr="00264E9E" w:rsidRDefault="006E1DFC"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b/>
                <w:bCs/>
                <w:color w:val="000000"/>
                <w:lang w:eastAsia="pt-BR"/>
              </w:rPr>
              <w:t>6</w:t>
            </w:r>
            <w:r w:rsidR="00443C84" w:rsidRPr="00264E9E">
              <w:rPr>
                <w:rFonts w:ascii="Arial" w:eastAsia="Times New Roman" w:hAnsi="Arial" w:cs="Arial"/>
                <w:b/>
                <w:bCs/>
                <w:color w:val="000000"/>
                <w:lang w:eastAsia="pt-BR"/>
              </w:rPr>
              <w:t xml:space="preserve">.2 </w:t>
            </w:r>
            <w:r w:rsidR="00FE5181" w:rsidRPr="00264E9E">
              <w:rPr>
                <w:rFonts w:ascii="Arial" w:eastAsia="Times New Roman" w:hAnsi="Arial" w:cs="Arial"/>
                <w:color w:val="000000"/>
                <w:lang w:eastAsia="pt-BR"/>
              </w:rPr>
              <w:t>Apresenta uma das seguintes expressões: ‘‘consumir antes de</w:t>
            </w:r>
            <w:r w:rsidR="00CE4DCB" w:rsidRPr="00264E9E">
              <w:rPr>
                <w:rFonts w:ascii="Arial" w:eastAsia="Times New Roman" w:hAnsi="Arial" w:cs="Arial"/>
                <w:color w:val="000000"/>
                <w:lang w:eastAsia="pt-BR"/>
              </w:rPr>
              <w:t>...’’, ‘‘válido até...’’, ‘‘</w:t>
            </w:r>
            <w:proofErr w:type="spellStart"/>
            <w:proofErr w:type="gramStart"/>
            <w:r w:rsidR="00CE4DCB" w:rsidRPr="00264E9E">
              <w:rPr>
                <w:rFonts w:ascii="Arial" w:eastAsia="Times New Roman" w:hAnsi="Arial" w:cs="Arial"/>
                <w:color w:val="000000"/>
                <w:lang w:eastAsia="pt-BR"/>
              </w:rPr>
              <w:t>val</w:t>
            </w:r>
            <w:proofErr w:type="spellEnd"/>
            <w:r w:rsidR="00CE4DCB" w:rsidRPr="00264E9E">
              <w:rPr>
                <w:rFonts w:ascii="Arial" w:eastAsia="Times New Roman" w:hAnsi="Arial" w:cs="Arial"/>
                <w:color w:val="000000"/>
                <w:lang w:eastAsia="pt-BR"/>
              </w:rPr>
              <w:t>:...</w:t>
            </w:r>
            <w:proofErr w:type="gramEnd"/>
            <w:r w:rsidR="00CE4DCB" w:rsidRPr="00264E9E">
              <w:rPr>
                <w:rFonts w:ascii="Arial" w:eastAsia="Times New Roman" w:hAnsi="Arial" w:cs="Arial"/>
                <w:color w:val="000000"/>
                <w:lang w:eastAsia="pt-BR"/>
              </w:rPr>
              <w:t>’’, ‘‘validade...’’, ‘‘vence...’’, ‘‘vencimento...’’, ‘‘</w:t>
            </w:r>
            <w:proofErr w:type="spellStart"/>
            <w:r w:rsidR="00CE4DCB" w:rsidRPr="00264E9E">
              <w:rPr>
                <w:rFonts w:ascii="Arial" w:eastAsia="Times New Roman" w:hAnsi="Arial" w:cs="Arial"/>
                <w:color w:val="000000"/>
                <w:lang w:eastAsia="pt-BR"/>
              </w:rPr>
              <w:t>vto</w:t>
            </w:r>
            <w:proofErr w:type="spellEnd"/>
            <w:r w:rsidR="00CE4DCB" w:rsidRPr="00264E9E">
              <w:rPr>
                <w:rFonts w:ascii="Arial" w:eastAsia="Times New Roman" w:hAnsi="Arial" w:cs="Arial"/>
                <w:color w:val="000000"/>
                <w:lang w:eastAsia="pt-BR"/>
              </w:rPr>
              <w:t>:...’’,</w:t>
            </w:r>
          </w:p>
          <w:p w:rsidR="00CE4DCB" w:rsidRPr="00264E9E" w:rsidRDefault="00CE4DCB" w:rsidP="00264E9E">
            <w:pPr>
              <w:spacing w:after="0" w:line="360" w:lineRule="auto"/>
              <w:jc w:val="both"/>
              <w:rPr>
                <w:rFonts w:ascii="Arial" w:eastAsia="Times New Roman" w:hAnsi="Arial" w:cs="Arial"/>
                <w:color w:val="000000"/>
                <w:lang w:eastAsia="pt-BR"/>
              </w:rPr>
            </w:pPr>
            <w:r w:rsidRPr="00264E9E">
              <w:rPr>
                <w:rFonts w:ascii="Arial" w:eastAsia="Times New Roman" w:hAnsi="Arial" w:cs="Arial"/>
                <w:color w:val="000000"/>
                <w:lang w:eastAsia="pt-BR"/>
              </w:rPr>
              <w:t>‘‘</w:t>
            </w:r>
            <w:proofErr w:type="spellStart"/>
            <w:proofErr w:type="gramStart"/>
            <w:r w:rsidRPr="00264E9E">
              <w:rPr>
                <w:rFonts w:ascii="Arial" w:eastAsia="Times New Roman" w:hAnsi="Arial" w:cs="Arial"/>
                <w:color w:val="000000"/>
                <w:lang w:eastAsia="pt-BR"/>
              </w:rPr>
              <w:t>venc</w:t>
            </w:r>
            <w:proofErr w:type="spellEnd"/>
            <w:r w:rsidRPr="00264E9E">
              <w:rPr>
                <w:rFonts w:ascii="Arial" w:eastAsia="Times New Roman" w:hAnsi="Arial" w:cs="Arial"/>
                <w:color w:val="000000"/>
                <w:lang w:eastAsia="pt-BR"/>
              </w:rPr>
              <w:t>:...</w:t>
            </w:r>
            <w:proofErr w:type="gramEnd"/>
            <w:r w:rsidRPr="00264E9E">
              <w:rPr>
                <w:rFonts w:ascii="Arial" w:eastAsia="Times New Roman" w:hAnsi="Arial" w:cs="Arial"/>
                <w:color w:val="000000"/>
                <w:lang w:eastAsia="pt-BR"/>
              </w:rPr>
              <w:t>’’.</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6</w:t>
            </w:r>
            <w:r w:rsidR="00443C84" w:rsidRPr="00264E9E">
              <w:rPr>
                <w:rFonts w:ascii="Arial" w:eastAsia="Times New Roman" w:hAnsi="Arial" w:cs="Arial"/>
                <w:b/>
                <w:bCs/>
                <w:color w:val="000000"/>
                <w:lang w:eastAsia="pt-BR"/>
              </w:rPr>
              <w:t xml:space="preserve">.3 </w:t>
            </w:r>
            <w:r w:rsidR="00CE4DCB" w:rsidRPr="00264E9E">
              <w:rPr>
                <w:rFonts w:ascii="Arial" w:eastAsia="Times New Roman" w:hAnsi="Arial" w:cs="Arial"/>
                <w:color w:val="000000"/>
                <w:lang w:eastAsia="pt-BR"/>
              </w:rPr>
              <w:t>Caso exija condições especiais para sua conservação é apresentada uma legenda com caracteres legíveis, indicando as precauções necessárias para manter suas características normais, com as temperaturas máximas e mínimas para a conservação do alimento e o tempo garantido de sua durabilidade nessas condições.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6E1DFC"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6E1DFC"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6.4</w:t>
            </w:r>
            <w:r w:rsidRPr="00264E9E">
              <w:rPr>
                <w:rFonts w:ascii="Arial" w:eastAsia="Times New Roman" w:hAnsi="Arial" w:cs="Arial"/>
                <w:bCs/>
                <w:color w:val="000000"/>
                <w:lang w:eastAsia="pt-BR"/>
              </w:rPr>
              <w:t xml:space="preserve"> Conservação e validade do produto após a aberta a embalagem, quando for o caso.</w:t>
            </w:r>
          </w:p>
        </w:tc>
        <w:tc>
          <w:tcPr>
            <w:tcW w:w="367" w:type="dxa"/>
            <w:tcBorders>
              <w:top w:val="single" w:sz="6" w:space="0" w:color="000000"/>
              <w:left w:val="single" w:sz="6" w:space="0" w:color="000000"/>
              <w:bottom w:val="single" w:sz="6" w:space="0" w:color="000000"/>
              <w:right w:val="single" w:sz="6" w:space="0" w:color="000000"/>
            </w:tcBorders>
            <w:vAlign w:val="bottom"/>
          </w:tcPr>
          <w:p w:rsidR="006E1DFC" w:rsidRPr="00264E9E" w:rsidRDefault="006E1DFC" w:rsidP="00264E9E">
            <w:pPr>
              <w:spacing w:after="0" w:line="360" w:lineRule="auto"/>
              <w:jc w:val="both"/>
              <w:rPr>
                <w:rFonts w:ascii="Arial" w:eastAsia="Times New Roman" w:hAnsi="Arial" w:cs="Arial"/>
                <w:color w:val="000000"/>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6E1DFC" w:rsidRPr="00264E9E" w:rsidRDefault="006E1DFC" w:rsidP="00264E9E">
            <w:pPr>
              <w:spacing w:after="0" w:line="360" w:lineRule="auto"/>
              <w:jc w:val="both"/>
              <w:rPr>
                <w:rFonts w:ascii="Arial" w:eastAsia="Times New Roman" w:hAnsi="Arial" w:cs="Arial"/>
                <w:color w:val="000000"/>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6E1DFC" w:rsidRPr="00264E9E" w:rsidRDefault="006E1DFC" w:rsidP="00264E9E">
            <w:pPr>
              <w:spacing w:after="0" w:line="360" w:lineRule="auto"/>
              <w:jc w:val="both"/>
              <w:rPr>
                <w:rFonts w:ascii="Arial" w:eastAsia="Times New Roman" w:hAnsi="Arial" w:cs="Arial"/>
                <w:color w:val="000000"/>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7 </w:t>
            </w:r>
            <w:r w:rsidR="00443C84" w:rsidRPr="00264E9E">
              <w:rPr>
                <w:rFonts w:ascii="Arial" w:eastAsia="Times New Roman" w:hAnsi="Arial" w:cs="Arial"/>
                <w:b/>
                <w:bCs/>
                <w:color w:val="FFFFFF"/>
                <w:lang w:eastAsia="pt-BR"/>
              </w:rPr>
              <w:t xml:space="preserve">– </w:t>
            </w:r>
            <w:r w:rsidR="00CE4DCB" w:rsidRPr="00264E9E">
              <w:rPr>
                <w:rFonts w:ascii="Arial" w:eastAsia="Times New Roman" w:hAnsi="Arial" w:cs="Arial"/>
                <w:b/>
                <w:bCs/>
                <w:color w:val="FFFFFF"/>
                <w:lang w:eastAsia="pt-BR"/>
              </w:rPr>
              <w:t>DADOS DE REGISTRO DO PRODUTO</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7</w:t>
            </w:r>
            <w:r w:rsidR="00443C84" w:rsidRPr="00264E9E">
              <w:rPr>
                <w:rFonts w:ascii="Arial" w:eastAsia="Times New Roman" w:hAnsi="Arial" w:cs="Arial"/>
                <w:b/>
                <w:bCs/>
                <w:color w:val="000000"/>
                <w:lang w:eastAsia="pt-BR"/>
              </w:rPr>
              <w:t xml:space="preserve">.1 </w:t>
            </w:r>
            <w:r w:rsidR="00CE4DCB" w:rsidRPr="00264E9E">
              <w:rPr>
                <w:rFonts w:ascii="Arial" w:eastAsia="Times New Roman" w:hAnsi="Arial" w:cs="Arial"/>
                <w:color w:val="000000"/>
                <w:lang w:eastAsia="pt-BR"/>
              </w:rPr>
              <w:t>O carimbo do SIM está conforme os modelos previstos na legislação.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7</w:t>
            </w:r>
            <w:r w:rsidR="00443C84" w:rsidRPr="00264E9E">
              <w:rPr>
                <w:rFonts w:ascii="Arial" w:eastAsia="Times New Roman" w:hAnsi="Arial" w:cs="Arial"/>
                <w:b/>
                <w:bCs/>
                <w:color w:val="000000"/>
                <w:lang w:eastAsia="pt-BR"/>
              </w:rPr>
              <w:t xml:space="preserve">.2 </w:t>
            </w:r>
            <w:r w:rsidR="00CE4DCB" w:rsidRPr="00264E9E">
              <w:rPr>
                <w:rFonts w:ascii="Arial" w:eastAsia="Times New Roman" w:hAnsi="Arial" w:cs="Arial"/>
                <w:color w:val="000000"/>
                <w:lang w:eastAsia="pt-BR"/>
              </w:rPr>
              <w:t>O número de registro do estabelecimento no carimbo está correto.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CE4DCB"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CE4DCB"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7</w:t>
            </w:r>
            <w:r w:rsidR="00CE4DCB" w:rsidRPr="00264E9E">
              <w:rPr>
                <w:rFonts w:ascii="Arial" w:eastAsia="Times New Roman" w:hAnsi="Arial" w:cs="Arial"/>
                <w:b/>
                <w:bCs/>
                <w:color w:val="000000"/>
                <w:lang w:eastAsia="pt-BR"/>
              </w:rPr>
              <w:t xml:space="preserve">.3 </w:t>
            </w:r>
            <w:r w:rsidR="00CD6943" w:rsidRPr="00264E9E">
              <w:rPr>
                <w:rFonts w:ascii="Arial" w:eastAsia="Times New Roman" w:hAnsi="Arial" w:cs="Arial"/>
                <w:bCs/>
                <w:color w:val="000000"/>
                <w:lang w:eastAsia="pt-BR"/>
              </w:rPr>
              <w:t>Frase indicativa e número do registro do rótulo/produto no SIM</w:t>
            </w:r>
            <w:r w:rsidRPr="00264E9E">
              <w:rPr>
                <w:rFonts w:ascii="Arial" w:eastAsia="Times New Roman" w:hAnsi="Arial" w:cs="Arial"/>
                <w:bCs/>
                <w:color w:val="000000"/>
                <w:lang w:eastAsia="pt-BR"/>
              </w:rPr>
              <w:t>.</w:t>
            </w:r>
          </w:p>
        </w:tc>
        <w:tc>
          <w:tcPr>
            <w:tcW w:w="367" w:type="dxa"/>
            <w:tcBorders>
              <w:top w:val="single" w:sz="6" w:space="0" w:color="000000"/>
              <w:left w:val="single" w:sz="6" w:space="0" w:color="000000"/>
              <w:bottom w:val="single" w:sz="6" w:space="0" w:color="000000"/>
              <w:right w:val="single" w:sz="6" w:space="0" w:color="000000"/>
            </w:tcBorders>
            <w:vAlign w:val="bottom"/>
          </w:tcPr>
          <w:p w:rsidR="00CE4DCB" w:rsidRPr="00264E9E" w:rsidRDefault="00CE4DCB" w:rsidP="00264E9E">
            <w:pPr>
              <w:spacing w:after="0" w:line="360" w:lineRule="auto"/>
              <w:jc w:val="both"/>
              <w:rPr>
                <w:rFonts w:ascii="Arial" w:eastAsia="Times New Roman" w:hAnsi="Arial" w:cs="Arial"/>
                <w:color w:val="000000"/>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CE4DCB" w:rsidRPr="00264E9E" w:rsidRDefault="00CE4DCB" w:rsidP="00264E9E">
            <w:pPr>
              <w:spacing w:after="0" w:line="360" w:lineRule="auto"/>
              <w:jc w:val="both"/>
              <w:rPr>
                <w:rFonts w:ascii="Arial" w:eastAsia="Times New Roman" w:hAnsi="Arial" w:cs="Arial"/>
                <w:color w:val="000000"/>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CE4DCB" w:rsidRPr="00264E9E" w:rsidRDefault="00CE4DCB" w:rsidP="00264E9E">
            <w:pPr>
              <w:spacing w:after="0" w:line="360" w:lineRule="auto"/>
              <w:jc w:val="both"/>
              <w:rPr>
                <w:rFonts w:ascii="Arial" w:eastAsia="Times New Roman" w:hAnsi="Arial" w:cs="Arial"/>
                <w:color w:val="000000"/>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8</w:t>
            </w:r>
            <w:r w:rsidR="00443C84" w:rsidRPr="00264E9E">
              <w:rPr>
                <w:rFonts w:ascii="Arial" w:eastAsia="Times New Roman" w:hAnsi="Arial" w:cs="Arial"/>
                <w:b/>
                <w:bCs/>
                <w:color w:val="FFFFFF"/>
                <w:lang w:eastAsia="pt-BR"/>
              </w:rPr>
              <w:t xml:space="preserve"> – </w:t>
            </w:r>
            <w:r w:rsidR="00CD6943" w:rsidRPr="00264E9E">
              <w:rPr>
                <w:rFonts w:ascii="Arial" w:eastAsia="Times New Roman" w:hAnsi="Arial" w:cs="Arial"/>
                <w:b/>
                <w:bCs/>
                <w:color w:val="FFFFFF"/>
                <w:lang w:eastAsia="pt-BR"/>
              </w:rPr>
              <w:t>INFORMAÇÃO NUTRICIONAL</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8.1</w:t>
            </w:r>
            <w:r w:rsidR="00443C84" w:rsidRPr="00264E9E">
              <w:rPr>
                <w:rFonts w:ascii="Arial" w:eastAsia="Times New Roman" w:hAnsi="Arial" w:cs="Arial"/>
                <w:b/>
                <w:bCs/>
                <w:color w:val="000000"/>
                <w:lang w:eastAsia="pt-BR"/>
              </w:rPr>
              <w:t xml:space="preserve"> </w:t>
            </w:r>
            <w:r w:rsidR="00CD6943" w:rsidRPr="00264E9E">
              <w:rPr>
                <w:rFonts w:ascii="Arial" w:eastAsia="Times New Roman" w:hAnsi="Arial" w:cs="Arial"/>
                <w:color w:val="000000"/>
                <w:lang w:eastAsia="pt-BR"/>
              </w:rPr>
              <w:t>Apresenta a informação nutricional de acordo com os modelos permitidos.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8.2</w:t>
            </w:r>
            <w:r w:rsidR="00443C84" w:rsidRPr="00264E9E">
              <w:rPr>
                <w:rFonts w:ascii="Arial" w:eastAsia="Times New Roman" w:hAnsi="Arial" w:cs="Arial"/>
                <w:b/>
                <w:bCs/>
                <w:color w:val="000000"/>
                <w:lang w:eastAsia="pt-BR"/>
              </w:rPr>
              <w:t xml:space="preserve"> </w:t>
            </w:r>
            <w:r w:rsidR="00CD6943" w:rsidRPr="00264E9E">
              <w:rPr>
                <w:rFonts w:ascii="Arial" w:eastAsia="Times New Roman" w:hAnsi="Arial" w:cs="Arial"/>
                <w:color w:val="000000"/>
                <w:lang w:eastAsia="pt-BR"/>
              </w:rPr>
              <w:t>Apresenta porção e medida caseira.</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8.3</w:t>
            </w:r>
            <w:r w:rsidR="00443C84" w:rsidRPr="00264E9E">
              <w:rPr>
                <w:rFonts w:ascii="Arial" w:eastAsia="Times New Roman" w:hAnsi="Arial" w:cs="Arial"/>
                <w:b/>
                <w:bCs/>
                <w:color w:val="000000"/>
                <w:lang w:eastAsia="pt-BR"/>
              </w:rPr>
              <w:t xml:space="preserve"> </w:t>
            </w:r>
            <w:r w:rsidR="00CD6943" w:rsidRPr="00264E9E">
              <w:rPr>
                <w:rFonts w:ascii="Arial" w:eastAsia="Times New Roman" w:hAnsi="Arial" w:cs="Arial"/>
                <w:color w:val="000000"/>
                <w:lang w:eastAsia="pt-BR"/>
              </w:rPr>
              <w:t>Utiliza Informação Nutricional Complementar de forma correta, seguindo os critérios estabelecidos.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9</w:t>
            </w:r>
            <w:r w:rsidR="00443C84" w:rsidRPr="00264E9E">
              <w:rPr>
                <w:rFonts w:ascii="Arial" w:eastAsia="Times New Roman" w:hAnsi="Arial" w:cs="Arial"/>
                <w:b/>
                <w:bCs/>
                <w:color w:val="FFFFFF"/>
                <w:lang w:eastAsia="pt-BR"/>
              </w:rPr>
              <w:t xml:space="preserve"> – </w:t>
            </w:r>
            <w:r w:rsidR="00CD6943" w:rsidRPr="00264E9E">
              <w:rPr>
                <w:rFonts w:ascii="Arial" w:eastAsia="Times New Roman" w:hAnsi="Arial" w:cs="Arial"/>
                <w:b/>
                <w:bCs/>
                <w:color w:val="FFFFFF"/>
                <w:lang w:eastAsia="pt-BR"/>
              </w:rPr>
              <w:t>OUTROS</w:t>
            </w:r>
          </w:p>
        </w:tc>
        <w:tc>
          <w:tcPr>
            <w:tcW w:w="36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C</w:t>
            </w:r>
          </w:p>
        </w:tc>
        <w:tc>
          <w:tcPr>
            <w:tcW w:w="370"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NC</w:t>
            </w:r>
          </w:p>
        </w:tc>
        <w:tc>
          <w:tcPr>
            <w:tcW w:w="397" w:type="dxa"/>
            <w:tcBorders>
              <w:top w:val="single" w:sz="6" w:space="0" w:color="000000"/>
              <w:left w:val="single" w:sz="6" w:space="0" w:color="000000"/>
              <w:bottom w:val="single" w:sz="6" w:space="0" w:color="000000"/>
              <w:right w:val="single" w:sz="6" w:space="0" w:color="000000"/>
            </w:tcBorders>
            <w:shd w:val="clear" w:color="auto" w:fill="007434"/>
            <w:vAlign w:val="center"/>
            <w:hideMark/>
          </w:tcPr>
          <w:p w:rsidR="00443C84" w:rsidRPr="00264E9E" w:rsidRDefault="00443C84"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FFFFFF"/>
                <w:lang w:eastAsia="pt-BR"/>
              </w:rPr>
              <w:t>NA</w:t>
            </w: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9</w:t>
            </w:r>
            <w:r w:rsidR="00443C84" w:rsidRPr="00264E9E">
              <w:rPr>
                <w:rFonts w:ascii="Arial" w:eastAsia="Times New Roman" w:hAnsi="Arial" w:cs="Arial"/>
                <w:b/>
                <w:bCs/>
                <w:color w:val="000000"/>
                <w:lang w:eastAsia="pt-BR"/>
              </w:rPr>
              <w:t xml:space="preserve">.1 </w:t>
            </w:r>
            <w:r w:rsidR="00CD6943" w:rsidRPr="00264E9E">
              <w:rPr>
                <w:rFonts w:ascii="Arial" w:eastAsia="Times New Roman" w:hAnsi="Arial" w:cs="Arial"/>
                <w:color w:val="000000"/>
                <w:lang w:eastAsia="pt-BR"/>
              </w:rPr>
              <w:t>Existe a indicação da presença ou ausência de glúten por meio de uma das expressões: ‘‘CONTÉM GLÚTEN’’ ou ‘‘NÃO CONTÉM GLÚTEN’’ escritos de forma uniforme em corpo e cor, sem intercalação de diz</w:t>
            </w:r>
            <w:r w:rsidR="00FF0150" w:rsidRPr="00264E9E">
              <w:rPr>
                <w:rFonts w:ascii="Arial" w:eastAsia="Times New Roman" w:hAnsi="Arial" w:cs="Arial"/>
                <w:color w:val="000000"/>
                <w:lang w:eastAsia="pt-BR"/>
              </w:rPr>
              <w:t>eres ou desenhos, letras em caix</w:t>
            </w:r>
            <w:r w:rsidR="00CD6943" w:rsidRPr="00264E9E">
              <w:rPr>
                <w:rFonts w:ascii="Arial" w:eastAsia="Times New Roman" w:hAnsi="Arial" w:cs="Arial"/>
                <w:color w:val="000000"/>
                <w:lang w:eastAsia="pt-BR"/>
              </w:rPr>
              <w:t>a alta e em negrito</w:t>
            </w:r>
            <w:r w:rsidR="00FF0150" w:rsidRPr="00264E9E">
              <w:rPr>
                <w:rFonts w:ascii="Arial" w:eastAsia="Times New Roman" w:hAnsi="Arial" w:cs="Arial"/>
                <w:color w:val="000000"/>
                <w:lang w:eastAsia="pt-BR"/>
              </w:rPr>
              <w:t>.</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9</w:t>
            </w:r>
            <w:r w:rsidR="00443C84" w:rsidRPr="00264E9E">
              <w:rPr>
                <w:rFonts w:ascii="Arial" w:eastAsia="Times New Roman" w:hAnsi="Arial" w:cs="Arial"/>
                <w:b/>
                <w:bCs/>
                <w:color w:val="000000"/>
                <w:lang w:eastAsia="pt-BR"/>
              </w:rPr>
              <w:t xml:space="preserve">.2 </w:t>
            </w:r>
            <w:r w:rsidR="00FF0150" w:rsidRPr="00264E9E">
              <w:rPr>
                <w:rFonts w:ascii="Arial" w:eastAsia="Times New Roman" w:hAnsi="Arial" w:cs="Arial"/>
                <w:color w:val="000000"/>
                <w:lang w:eastAsia="pt-BR"/>
              </w:rPr>
              <w:t>Apresenta instruções de preparo e uso do produto (quando necessário).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lastRenderedPageBreak/>
              <w:t>9</w:t>
            </w:r>
            <w:r w:rsidR="00443C84" w:rsidRPr="00264E9E">
              <w:rPr>
                <w:rFonts w:ascii="Arial" w:eastAsia="Times New Roman" w:hAnsi="Arial" w:cs="Arial"/>
                <w:b/>
                <w:bCs/>
                <w:color w:val="000000"/>
                <w:lang w:eastAsia="pt-BR"/>
              </w:rPr>
              <w:t xml:space="preserve">.3 </w:t>
            </w:r>
            <w:r w:rsidR="00FF0150" w:rsidRPr="00264E9E">
              <w:rPr>
                <w:rFonts w:ascii="Arial" w:eastAsia="Times New Roman" w:hAnsi="Arial" w:cs="Arial"/>
                <w:color w:val="000000"/>
                <w:lang w:eastAsia="pt-BR"/>
              </w:rPr>
              <w:t>Não utiliza vocábulos, sinais, denominações, símbolos, emblemas, ilustrações ou outras representações gráficas que possam tornar as informações falsas, incorretas, insuficientes, ou que possam induzir o consumidor a equívoco.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9</w:t>
            </w:r>
            <w:r w:rsidR="00443C84" w:rsidRPr="00264E9E">
              <w:rPr>
                <w:rFonts w:ascii="Arial" w:eastAsia="Times New Roman" w:hAnsi="Arial" w:cs="Arial"/>
                <w:b/>
                <w:bCs/>
                <w:color w:val="000000"/>
                <w:lang w:eastAsia="pt-BR"/>
              </w:rPr>
              <w:t xml:space="preserve">.4 </w:t>
            </w:r>
            <w:r w:rsidR="00FF0150" w:rsidRPr="00264E9E">
              <w:rPr>
                <w:rFonts w:ascii="Arial" w:eastAsia="Times New Roman" w:hAnsi="Arial" w:cs="Arial"/>
                <w:color w:val="000000"/>
                <w:lang w:eastAsia="pt-BR"/>
              </w:rPr>
              <w:t>Não atribui afeitos ou propriedades que não possuam ou não possam ser demonstradas.</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443C84"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000000"/>
                <w:lang w:eastAsia="pt-BR"/>
              </w:rPr>
              <w:t>9</w:t>
            </w:r>
            <w:r w:rsidR="00443C84" w:rsidRPr="00264E9E">
              <w:rPr>
                <w:rFonts w:ascii="Arial" w:eastAsia="Times New Roman" w:hAnsi="Arial" w:cs="Arial"/>
                <w:b/>
                <w:bCs/>
                <w:color w:val="000000"/>
                <w:lang w:eastAsia="pt-BR"/>
              </w:rPr>
              <w:t xml:space="preserve">.5 </w:t>
            </w:r>
            <w:r w:rsidR="00FF0150" w:rsidRPr="00264E9E">
              <w:rPr>
                <w:rFonts w:ascii="Arial" w:eastAsia="Times New Roman" w:hAnsi="Arial" w:cs="Arial"/>
                <w:color w:val="000000"/>
                <w:lang w:eastAsia="pt-BR"/>
              </w:rPr>
              <w:t xml:space="preserve">Não destaca a presença ou ausência de componentes que sejam </w:t>
            </w:r>
            <w:r w:rsidR="000663C8" w:rsidRPr="00264E9E">
              <w:rPr>
                <w:rFonts w:ascii="Arial" w:eastAsia="Times New Roman" w:hAnsi="Arial" w:cs="Arial"/>
                <w:color w:val="000000"/>
                <w:lang w:eastAsia="pt-BR"/>
              </w:rPr>
              <w:t>intrínsecos ou próprios de produtos de origem animal de igual natureza. (Exceto se estiver previsto em Regulamento Técnico específico).</w:t>
            </w:r>
          </w:p>
        </w:tc>
        <w:tc>
          <w:tcPr>
            <w:tcW w:w="36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hideMark/>
          </w:tcPr>
          <w:p w:rsidR="00443C84" w:rsidRPr="00264E9E" w:rsidRDefault="00443C84" w:rsidP="00264E9E">
            <w:pPr>
              <w:spacing w:after="0" w:line="360" w:lineRule="auto"/>
              <w:rPr>
                <w:rFonts w:ascii="Arial" w:eastAsia="Times New Roman" w:hAnsi="Arial" w:cs="Arial"/>
                <w:lang w:eastAsia="pt-BR"/>
              </w:rPr>
            </w:pPr>
          </w:p>
        </w:tc>
      </w:tr>
      <w:tr w:rsidR="000663C8"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9</w:t>
            </w:r>
            <w:r w:rsidR="000663C8" w:rsidRPr="00264E9E">
              <w:rPr>
                <w:rFonts w:ascii="Arial" w:eastAsia="Times New Roman" w:hAnsi="Arial" w:cs="Arial"/>
                <w:b/>
                <w:bCs/>
                <w:color w:val="000000"/>
                <w:lang w:eastAsia="pt-BR"/>
              </w:rPr>
              <w:t xml:space="preserve">.6 </w:t>
            </w:r>
            <w:r w:rsidR="000663C8" w:rsidRPr="00264E9E">
              <w:rPr>
                <w:rFonts w:ascii="Arial" w:eastAsia="Times New Roman" w:hAnsi="Arial" w:cs="Arial"/>
                <w:bCs/>
                <w:color w:val="000000"/>
                <w:lang w:eastAsia="pt-BR"/>
              </w:rPr>
              <w:t>Não indica que o alimento possui propriedades medicinais ou terapêuticas?</w:t>
            </w:r>
          </w:p>
        </w:tc>
        <w:tc>
          <w:tcPr>
            <w:tcW w:w="36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r>
      <w:tr w:rsidR="000663C8"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9</w:t>
            </w:r>
            <w:r w:rsidR="000663C8" w:rsidRPr="00264E9E">
              <w:rPr>
                <w:rFonts w:ascii="Arial" w:eastAsia="Times New Roman" w:hAnsi="Arial" w:cs="Arial"/>
                <w:b/>
                <w:bCs/>
                <w:color w:val="000000"/>
                <w:lang w:eastAsia="pt-BR"/>
              </w:rPr>
              <w:t xml:space="preserve">.7 </w:t>
            </w:r>
            <w:r w:rsidR="000663C8" w:rsidRPr="00264E9E">
              <w:rPr>
                <w:rFonts w:ascii="Arial" w:eastAsia="Times New Roman" w:hAnsi="Arial" w:cs="Arial"/>
                <w:bCs/>
                <w:color w:val="000000"/>
                <w:lang w:eastAsia="pt-BR"/>
              </w:rPr>
              <w:t>Não aconselha seu consumo como estimulante, para melhorar a saúde, para prevenir doenças ou com ação curativa.</w:t>
            </w:r>
          </w:p>
        </w:tc>
        <w:tc>
          <w:tcPr>
            <w:tcW w:w="36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r>
      <w:tr w:rsidR="000663C8"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9</w:t>
            </w:r>
            <w:r w:rsidR="000663C8" w:rsidRPr="00264E9E">
              <w:rPr>
                <w:rFonts w:ascii="Arial" w:eastAsia="Times New Roman" w:hAnsi="Arial" w:cs="Arial"/>
                <w:b/>
                <w:bCs/>
                <w:color w:val="000000"/>
                <w:lang w:eastAsia="pt-BR"/>
              </w:rPr>
              <w:t xml:space="preserve">.8 </w:t>
            </w:r>
            <w:r w:rsidR="000663C8" w:rsidRPr="00264E9E">
              <w:rPr>
                <w:rFonts w:ascii="Arial" w:eastAsia="Times New Roman" w:hAnsi="Arial" w:cs="Arial"/>
                <w:bCs/>
                <w:color w:val="000000"/>
                <w:lang w:eastAsia="pt-BR"/>
              </w:rPr>
              <w:t>Na rotulagem do mel, do mel de abelha sem ferrão e dos derivados dos produtos das abelhas deve constar a advertência ‘‘Este produto não deve ser consumido por crianças menores de um ano de idade.’’, em caracteres destacados, nítidos e de fácil leitura.</w:t>
            </w:r>
          </w:p>
        </w:tc>
        <w:tc>
          <w:tcPr>
            <w:tcW w:w="36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r>
      <w:tr w:rsidR="000663C8" w:rsidRPr="00264E9E" w:rsidTr="00FE5181">
        <w:trPr>
          <w:trHeight w:val="300"/>
        </w:trPr>
        <w:tc>
          <w:tcPr>
            <w:tcW w:w="7363"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6E1DFC" w:rsidP="00264E9E">
            <w:pPr>
              <w:spacing w:after="0" w:line="360" w:lineRule="auto"/>
              <w:jc w:val="both"/>
              <w:rPr>
                <w:rFonts w:ascii="Arial" w:eastAsia="Times New Roman" w:hAnsi="Arial" w:cs="Arial"/>
                <w:bCs/>
                <w:color w:val="000000"/>
                <w:lang w:eastAsia="pt-BR"/>
              </w:rPr>
            </w:pPr>
            <w:r w:rsidRPr="00264E9E">
              <w:rPr>
                <w:rFonts w:ascii="Arial" w:eastAsia="Times New Roman" w:hAnsi="Arial" w:cs="Arial"/>
                <w:b/>
                <w:bCs/>
                <w:color w:val="000000"/>
                <w:lang w:eastAsia="pt-BR"/>
              </w:rPr>
              <w:t>9</w:t>
            </w:r>
            <w:r w:rsidR="000663C8" w:rsidRPr="00264E9E">
              <w:rPr>
                <w:rFonts w:ascii="Arial" w:eastAsia="Times New Roman" w:hAnsi="Arial" w:cs="Arial"/>
                <w:b/>
                <w:bCs/>
                <w:color w:val="000000"/>
                <w:lang w:eastAsia="pt-BR"/>
              </w:rPr>
              <w:t xml:space="preserve">.9 </w:t>
            </w:r>
            <w:r w:rsidR="000663C8" w:rsidRPr="00264E9E">
              <w:rPr>
                <w:rFonts w:ascii="Arial" w:eastAsia="Times New Roman" w:hAnsi="Arial" w:cs="Arial"/>
                <w:bCs/>
                <w:color w:val="000000"/>
                <w:lang w:eastAsia="pt-BR"/>
              </w:rPr>
              <w:t>Para os ovos originados de raças de galinhas que produzam ovos de cores variadas, poderão ser acondicionados na mesma embalagem, sem necessidade de indicação de cor, desde que haja explicação ao consumidor sobre a raça atendendo ao estabelecido em norma específica.</w:t>
            </w:r>
          </w:p>
        </w:tc>
        <w:tc>
          <w:tcPr>
            <w:tcW w:w="36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70"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c>
          <w:tcPr>
            <w:tcW w:w="397" w:type="dxa"/>
            <w:tcBorders>
              <w:top w:val="single" w:sz="6" w:space="0" w:color="000000"/>
              <w:left w:val="single" w:sz="6" w:space="0" w:color="000000"/>
              <w:bottom w:val="single" w:sz="6" w:space="0" w:color="000000"/>
              <w:right w:val="single" w:sz="6" w:space="0" w:color="000000"/>
            </w:tcBorders>
            <w:vAlign w:val="bottom"/>
          </w:tcPr>
          <w:p w:rsidR="000663C8" w:rsidRPr="00264E9E" w:rsidRDefault="000663C8" w:rsidP="00264E9E">
            <w:pPr>
              <w:spacing w:after="0" w:line="360" w:lineRule="auto"/>
              <w:rPr>
                <w:rFonts w:ascii="Arial" w:eastAsia="Times New Roman" w:hAnsi="Arial" w:cs="Arial"/>
                <w:lang w:eastAsia="pt-BR"/>
              </w:rPr>
            </w:pPr>
          </w:p>
        </w:tc>
      </w:tr>
    </w:tbl>
    <w:p w:rsidR="00443C84" w:rsidRPr="00264E9E" w:rsidRDefault="00443C84" w:rsidP="00264E9E">
      <w:pPr>
        <w:spacing w:after="0" w:line="360" w:lineRule="auto"/>
        <w:rPr>
          <w:rFonts w:ascii="Arial" w:eastAsia="Times New Roman" w:hAnsi="Arial" w:cs="Arial"/>
          <w:lang w:eastAsia="pt-BR"/>
        </w:rPr>
      </w:pPr>
    </w:p>
    <w:tbl>
      <w:tblPr>
        <w:tblW w:w="8497" w:type="dxa"/>
        <w:tblCellMar>
          <w:top w:w="15" w:type="dxa"/>
          <w:left w:w="15" w:type="dxa"/>
          <w:bottom w:w="15" w:type="dxa"/>
          <w:right w:w="15" w:type="dxa"/>
        </w:tblCellMar>
        <w:tblLook w:val="04A0" w:firstRow="1" w:lastRow="0" w:firstColumn="1" w:lastColumn="0" w:noHBand="0" w:noVBand="1"/>
      </w:tblPr>
      <w:tblGrid>
        <w:gridCol w:w="8497"/>
      </w:tblGrid>
      <w:tr w:rsidR="00443C84" w:rsidRPr="00264E9E" w:rsidTr="006E1DFC">
        <w:trPr>
          <w:trHeight w:val="300"/>
        </w:trPr>
        <w:tc>
          <w:tcPr>
            <w:tcW w:w="8497" w:type="dxa"/>
            <w:tcBorders>
              <w:top w:val="single" w:sz="6" w:space="0" w:color="000000"/>
              <w:left w:val="single" w:sz="6" w:space="0" w:color="000000"/>
              <w:bottom w:val="single" w:sz="6" w:space="0" w:color="000000"/>
              <w:right w:val="single" w:sz="6" w:space="0" w:color="000000"/>
            </w:tcBorders>
            <w:shd w:val="clear" w:color="auto" w:fill="007434"/>
            <w:vAlign w:val="bottom"/>
            <w:hideMark/>
          </w:tcPr>
          <w:p w:rsidR="00443C84" w:rsidRPr="00264E9E" w:rsidRDefault="006E1DFC"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9</w:t>
            </w:r>
            <w:r w:rsidR="00443C84" w:rsidRPr="00264E9E">
              <w:rPr>
                <w:rFonts w:ascii="Arial" w:eastAsia="Times New Roman" w:hAnsi="Arial" w:cs="Arial"/>
                <w:b/>
                <w:bCs/>
                <w:color w:val="FFFFFF"/>
                <w:lang w:eastAsia="pt-BR"/>
              </w:rPr>
              <w:t xml:space="preserve"> - OBSERVAÇÕES FINAIS</w:t>
            </w:r>
          </w:p>
        </w:tc>
      </w:tr>
      <w:tr w:rsidR="00443C84" w:rsidRPr="00264E9E" w:rsidTr="006E1DFC">
        <w:trPr>
          <w:trHeight w:val="300"/>
        </w:trPr>
        <w:tc>
          <w:tcPr>
            <w:tcW w:w="8497" w:type="dxa"/>
            <w:tcBorders>
              <w:top w:val="single" w:sz="6" w:space="0" w:color="000000"/>
              <w:left w:val="single" w:sz="6" w:space="0" w:color="000000"/>
              <w:bottom w:val="single" w:sz="6" w:space="0" w:color="000000"/>
              <w:right w:val="single" w:sz="6" w:space="0" w:color="000000"/>
            </w:tcBorders>
            <w:vAlign w:val="bottom"/>
            <w:hideMark/>
          </w:tcPr>
          <w:p w:rsidR="006D686F" w:rsidRPr="00264E9E" w:rsidRDefault="006D686F" w:rsidP="00264E9E">
            <w:pPr>
              <w:spacing w:after="240" w:line="360" w:lineRule="auto"/>
              <w:rPr>
                <w:rFonts w:ascii="Arial" w:eastAsia="Times New Roman" w:hAnsi="Arial" w:cs="Arial"/>
                <w:lang w:eastAsia="pt-BR"/>
              </w:rPr>
            </w:pPr>
          </w:p>
          <w:p w:rsidR="00443C84" w:rsidRPr="00264E9E" w:rsidRDefault="00443C84" w:rsidP="00264E9E">
            <w:pPr>
              <w:spacing w:after="240" w:line="360" w:lineRule="auto"/>
              <w:rPr>
                <w:rFonts w:ascii="Arial" w:eastAsia="Times New Roman" w:hAnsi="Arial" w:cs="Arial"/>
                <w:lang w:eastAsia="pt-BR"/>
              </w:rPr>
            </w:pPr>
          </w:p>
        </w:tc>
      </w:tr>
    </w:tbl>
    <w:p w:rsidR="00443C84" w:rsidRPr="00264E9E" w:rsidRDefault="00443C84" w:rsidP="00264E9E">
      <w:pPr>
        <w:spacing w:after="240" w:line="360" w:lineRule="auto"/>
        <w:rPr>
          <w:rFonts w:ascii="Arial" w:eastAsia="Times New Roman" w:hAnsi="Arial" w:cs="Arial"/>
          <w:lang w:eastAsia="pt-BR"/>
        </w:rPr>
      </w:pPr>
      <w:r w:rsidRPr="00264E9E">
        <w:rPr>
          <w:rFonts w:ascii="Arial" w:eastAsia="Times New Roman" w:hAnsi="Arial" w:cs="Arial"/>
          <w:lang w:eastAsia="pt-BR"/>
        </w:rPr>
        <w:br/>
      </w:r>
    </w:p>
    <w:p w:rsidR="00443C84" w:rsidRPr="00264E9E" w:rsidRDefault="006E1DFC"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w:t>
      </w:r>
      <w:r w:rsidR="00443C84" w:rsidRPr="00264E9E">
        <w:rPr>
          <w:rFonts w:ascii="Arial" w:eastAsia="Times New Roman" w:hAnsi="Arial" w:cs="Arial"/>
          <w:color w:val="000000"/>
          <w:lang w:eastAsia="pt-BR"/>
        </w:rPr>
        <w:t>,</w:t>
      </w:r>
      <w:r w:rsidRPr="00264E9E">
        <w:rPr>
          <w:rFonts w:ascii="Arial" w:eastAsia="Times New Roman" w:hAnsi="Arial" w:cs="Arial"/>
          <w:color w:val="000000"/>
          <w:lang w:eastAsia="pt-BR"/>
        </w:rPr>
        <w:t>_____/_____/_____.</w:t>
      </w:r>
    </w:p>
    <w:p w:rsidR="00443C84" w:rsidRPr="00264E9E" w:rsidRDefault="00443C84" w:rsidP="00264E9E">
      <w:pPr>
        <w:spacing w:after="0" w:line="360" w:lineRule="auto"/>
        <w:rPr>
          <w:rFonts w:ascii="Arial" w:eastAsia="Times New Roman" w:hAnsi="Arial" w:cs="Arial"/>
          <w:lang w:eastAsia="pt-BR"/>
        </w:rPr>
      </w:pPr>
    </w:p>
    <w:p w:rsidR="00443C84" w:rsidRPr="00264E9E" w:rsidRDefault="00443C84"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___________________________________________________________</w:t>
      </w:r>
    </w:p>
    <w:p w:rsidR="00443C84" w:rsidRPr="00264E9E" w:rsidRDefault="00443C84"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MÉDICO VETERINÁRIO OFICIAL</w:t>
      </w:r>
    </w:p>
    <w:p w:rsidR="006D686F" w:rsidRPr="00264E9E" w:rsidRDefault="00443C84" w:rsidP="00264E9E">
      <w:pPr>
        <w:spacing w:line="360" w:lineRule="auto"/>
        <w:jc w:val="center"/>
        <w:rPr>
          <w:rFonts w:ascii="Arial" w:eastAsia="Times New Roman" w:hAnsi="Arial" w:cs="Arial"/>
          <w:b/>
          <w:bCs/>
          <w:color w:val="000000"/>
          <w:lang w:eastAsia="pt-BR"/>
        </w:rPr>
      </w:pPr>
      <w:r w:rsidRPr="00264E9E">
        <w:rPr>
          <w:rFonts w:ascii="Arial" w:eastAsia="Times New Roman" w:hAnsi="Arial" w:cs="Arial"/>
          <w:color w:val="000000"/>
          <w:lang w:eastAsia="pt-BR"/>
        </w:rPr>
        <w:t>Assinatura e carimbo do responsável SIM</w:t>
      </w:r>
    </w:p>
    <w:p w:rsidR="007B4C22" w:rsidRDefault="007B4C22" w:rsidP="00264E9E">
      <w:pPr>
        <w:spacing w:after="0" w:line="360" w:lineRule="auto"/>
        <w:jc w:val="center"/>
        <w:rPr>
          <w:rFonts w:ascii="Arial" w:eastAsia="Times New Roman" w:hAnsi="Arial" w:cs="Arial"/>
          <w:b/>
          <w:bCs/>
          <w:color w:val="000000"/>
          <w:lang w:eastAsia="pt-BR"/>
        </w:rPr>
      </w:pPr>
    </w:p>
    <w:p w:rsidR="00CD4D87" w:rsidRPr="00264E9E" w:rsidRDefault="00CD4D87"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LAUDO TÉCNICO DE ANÁLISE DE RÓTULO</w:t>
      </w:r>
    </w:p>
    <w:p w:rsidR="00CD4D87" w:rsidRPr="00264E9E" w:rsidRDefault="00CD4D87"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SERVIÇO DE INSPEÇÃO MUNICIPAL - SIM</w:t>
      </w:r>
    </w:p>
    <w:tbl>
      <w:tblPr>
        <w:tblW w:w="0" w:type="auto"/>
        <w:tblCellMar>
          <w:top w:w="15" w:type="dxa"/>
          <w:left w:w="15" w:type="dxa"/>
          <w:bottom w:w="15" w:type="dxa"/>
          <w:right w:w="15" w:type="dxa"/>
        </w:tblCellMar>
        <w:tblLook w:val="04A0" w:firstRow="1" w:lastRow="0" w:firstColumn="1" w:lastColumn="0" w:noHBand="0" w:noVBand="1"/>
      </w:tblPr>
      <w:tblGrid>
        <w:gridCol w:w="2122"/>
        <w:gridCol w:w="1967"/>
        <w:gridCol w:w="2002"/>
        <w:gridCol w:w="2268"/>
      </w:tblGrid>
      <w:tr w:rsidR="00CD4D87" w:rsidRPr="00264E9E" w:rsidTr="00CD4D87">
        <w:tc>
          <w:tcPr>
            <w:tcW w:w="8359" w:type="dxa"/>
            <w:gridSpan w:val="4"/>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1 - DADOS DO REQUERENTE</w:t>
            </w:r>
          </w:p>
        </w:tc>
      </w:tr>
      <w:tr w:rsidR="00CD4D87" w:rsidRPr="00264E9E" w:rsidTr="00CD4D87">
        <w:tc>
          <w:tcPr>
            <w:tcW w:w="835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w:t>
            </w:r>
          </w:p>
          <w:p w:rsidR="00CD4D87" w:rsidRPr="00264E9E" w:rsidRDefault="00CD4D87" w:rsidP="00264E9E">
            <w:pPr>
              <w:spacing w:after="0" w:line="360" w:lineRule="auto"/>
              <w:rPr>
                <w:rFonts w:ascii="Arial" w:eastAsia="Times New Roman" w:hAnsi="Arial" w:cs="Arial"/>
                <w:lang w:eastAsia="pt-BR"/>
              </w:rPr>
            </w:pPr>
          </w:p>
        </w:tc>
      </w:tr>
      <w:tr w:rsidR="00CD4D87" w:rsidRPr="00264E9E" w:rsidTr="00CD4D87">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RG:</w:t>
            </w:r>
          </w:p>
          <w:p w:rsidR="00CD4D87" w:rsidRPr="00264E9E" w:rsidRDefault="00CD4D87" w:rsidP="00264E9E">
            <w:pPr>
              <w:spacing w:after="0" w:line="360" w:lineRule="auto"/>
              <w:rPr>
                <w:rFonts w:ascii="Arial" w:eastAsia="Times New Roman" w:hAnsi="Arial" w:cs="Arial"/>
                <w:lang w:eastAsia="pt-BR"/>
              </w:rPr>
            </w:pPr>
          </w:p>
        </w:tc>
        <w:tc>
          <w:tcPr>
            <w:tcW w:w="19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CPF:</w:t>
            </w:r>
          </w:p>
        </w:tc>
        <w:tc>
          <w:tcPr>
            <w:tcW w:w="2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Telefone: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E-mail:</w:t>
            </w:r>
          </w:p>
        </w:tc>
      </w:tr>
    </w:tbl>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2551"/>
        <w:gridCol w:w="3261"/>
      </w:tblGrid>
      <w:tr w:rsidR="00CD4D87" w:rsidRPr="00264E9E" w:rsidTr="00CD4D87">
        <w:tc>
          <w:tcPr>
            <w:tcW w:w="8359" w:type="dxa"/>
            <w:gridSpan w:val="3"/>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2 - DADOS DA ATIVIDADE</w:t>
            </w:r>
          </w:p>
        </w:tc>
      </w:tr>
      <w:tr w:rsidR="00CD4D87" w:rsidRPr="00264E9E" w:rsidTr="00CD4D87">
        <w:tc>
          <w:tcPr>
            <w:tcW w:w="835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Nome/Razão Social:</w:t>
            </w:r>
          </w:p>
          <w:p w:rsidR="00CD4D87" w:rsidRPr="00264E9E" w:rsidRDefault="00CD4D87" w:rsidP="00264E9E">
            <w:pPr>
              <w:spacing w:after="0" w:line="360" w:lineRule="auto"/>
              <w:rPr>
                <w:rFonts w:ascii="Arial" w:eastAsia="Times New Roman" w:hAnsi="Arial" w:cs="Arial"/>
                <w:lang w:eastAsia="pt-BR"/>
              </w:rPr>
            </w:pPr>
          </w:p>
        </w:tc>
      </w:tr>
      <w:tr w:rsidR="00CD4D87" w:rsidRPr="00264E9E" w:rsidTr="00CD4D87">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CNPJ/CPF:</w:t>
            </w:r>
          </w:p>
          <w:p w:rsidR="00CD4D87" w:rsidRPr="00264E9E" w:rsidRDefault="00CD4D87" w:rsidP="00264E9E">
            <w:pPr>
              <w:spacing w:after="0" w:line="360" w:lineRule="auto"/>
              <w:rPr>
                <w:rFonts w:ascii="Arial" w:eastAsia="Times New Roman" w:hAnsi="Arial" w:cs="Arial"/>
                <w:lang w:eastAsia="pt-BR"/>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Estadual:</w:t>
            </w:r>
          </w:p>
        </w:tc>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Municipal (quando houver):</w:t>
            </w:r>
          </w:p>
        </w:tc>
      </w:tr>
      <w:tr w:rsidR="00CD4D87" w:rsidRPr="00264E9E" w:rsidTr="00CD4D87">
        <w:tc>
          <w:tcPr>
            <w:tcW w:w="835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Classificação:</w:t>
            </w:r>
          </w:p>
          <w:p w:rsidR="00CD4D87" w:rsidRPr="00264E9E" w:rsidRDefault="00CD4D87" w:rsidP="00264E9E">
            <w:pPr>
              <w:spacing w:after="0" w:line="360" w:lineRule="auto"/>
              <w:rPr>
                <w:rFonts w:ascii="Arial" w:eastAsia="Times New Roman" w:hAnsi="Arial" w:cs="Arial"/>
                <w:lang w:eastAsia="pt-BR"/>
              </w:rPr>
            </w:pPr>
          </w:p>
        </w:tc>
      </w:tr>
      <w:tr w:rsidR="00CD4D87" w:rsidRPr="00264E9E" w:rsidTr="00CD4D87">
        <w:tc>
          <w:tcPr>
            <w:tcW w:w="835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Endereço:</w:t>
            </w:r>
          </w:p>
          <w:p w:rsidR="00CD4D87" w:rsidRPr="00264E9E" w:rsidRDefault="00CD4D87" w:rsidP="00264E9E">
            <w:pPr>
              <w:spacing w:after="0" w:line="360" w:lineRule="auto"/>
              <w:rPr>
                <w:rFonts w:ascii="Arial" w:eastAsia="Times New Roman" w:hAnsi="Arial" w:cs="Arial"/>
                <w:lang w:eastAsia="pt-BR"/>
              </w:rPr>
            </w:pPr>
          </w:p>
        </w:tc>
      </w:tr>
      <w:tr w:rsidR="00CD4D87" w:rsidRPr="00264E9E" w:rsidTr="00CD4D87">
        <w:tc>
          <w:tcPr>
            <w:tcW w:w="50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Distrito/Bairro:</w:t>
            </w:r>
          </w:p>
          <w:p w:rsidR="00CD4D87" w:rsidRPr="00264E9E" w:rsidRDefault="00CD4D87" w:rsidP="00264E9E">
            <w:pPr>
              <w:spacing w:after="0" w:line="360" w:lineRule="auto"/>
              <w:rPr>
                <w:rFonts w:ascii="Arial" w:eastAsia="Times New Roman" w:hAnsi="Arial" w:cs="Arial"/>
                <w:lang w:eastAsia="pt-BR"/>
              </w:rPr>
            </w:pPr>
          </w:p>
        </w:tc>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Município:</w:t>
            </w:r>
          </w:p>
        </w:tc>
      </w:tr>
      <w:tr w:rsidR="00CD4D87" w:rsidRPr="00264E9E" w:rsidTr="00CD4D87">
        <w:tc>
          <w:tcPr>
            <w:tcW w:w="509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CEP:</w:t>
            </w:r>
          </w:p>
          <w:p w:rsidR="00CD4D87" w:rsidRPr="00264E9E" w:rsidRDefault="00CD4D87" w:rsidP="00264E9E">
            <w:pPr>
              <w:spacing w:after="0" w:line="360" w:lineRule="auto"/>
              <w:rPr>
                <w:rFonts w:ascii="Arial" w:eastAsia="Times New Roman" w:hAnsi="Arial" w:cs="Arial"/>
                <w:lang w:eastAsia="pt-BR"/>
              </w:rPr>
            </w:pPr>
          </w:p>
        </w:tc>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UF:</w:t>
            </w:r>
          </w:p>
        </w:tc>
      </w:tr>
      <w:tr w:rsidR="00CD4D87" w:rsidRPr="00264E9E" w:rsidTr="00CD4D87">
        <w:tc>
          <w:tcPr>
            <w:tcW w:w="835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Complemento:</w:t>
            </w:r>
          </w:p>
          <w:p w:rsidR="00CD4D87" w:rsidRPr="00264E9E" w:rsidRDefault="00CD4D87" w:rsidP="00264E9E">
            <w:pPr>
              <w:spacing w:after="0" w:line="360" w:lineRule="auto"/>
              <w:rPr>
                <w:rFonts w:ascii="Arial" w:eastAsia="Times New Roman" w:hAnsi="Arial" w:cs="Arial"/>
                <w:lang w:eastAsia="pt-BR"/>
              </w:rPr>
            </w:pPr>
          </w:p>
        </w:tc>
      </w:tr>
    </w:tbl>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248"/>
        <w:gridCol w:w="4111"/>
      </w:tblGrid>
      <w:tr w:rsidR="00CD4D87" w:rsidRPr="00264E9E" w:rsidTr="00CD4D87">
        <w:tc>
          <w:tcPr>
            <w:tcW w:w="8359" w:type="dxa"/>
            <w:gridSpan w:val="2"/>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3 – IDENTIFICAÇÃO DO PRODUTO</w:t>
            </w:r>
          </w:p>
        </w:tc>
      </w:tr>
      <w:tr w:rsidR="00CD4D87" w:rsidRPr="00264E9E" w:rsidTr="00CD4D87">
        <w:trPr>
          <w:trHeight w:val="117"/>
        </w:trPr>
        <w:tc>
          <w:tcPr>
            <w:tcW w:w="83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color w:val="000000"/>
                <w:lang w:eastAsia="pt-BR"/>
              </w:rPr>
            </w:pPr>
            <w:r w:rsidRPr="00264E9E">
              <w:rPr>
                <w:rFonts w:ascii="Arial" w:eastAsia="Times New Roman" w:hAnsi="Arial" w:cs="Arial"/>
                <w:color w:val="000000"/>
                <w:lang w:eastAsia="pt-BR"/>
              </w:rPr>
              <w:t>Nome do produto:</w:t>
            </w:r>
          </w:p>
          <w:p w:rsidR="00CD4D87" w:rsidRPr="00264E9E" w:rsidRDefault="00CD4D87" w:rsidP="00264E9E">
            <w:pPr>
              <w:spacing w:after="0" w:line="360" w:lineRule="auto"/>
              <w:rPr>
                <w:rFonts w:ascii="Arial" w:eastAsia="Times New Roman" w:hAnsi="Arial" w:cs="Arial"/>
                <w:lang w:eastAsia="pt-BR"/>
              </w:rPr>
            </w:pPr>
          </w:p>
        </w:tc>
      </w:tr>
      <w:tr w:rsidR="00CD4D87" w:rsidRPr="00264E9E" w:rsidTr="006D686F">
        <w:trPr>
          <w:trHeight w:val="116"/>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color w:val="000000"/>
                <w:lang w:eastAsia="pt-BR"/>
              </w:rPr>
            </w:pPr>
            <w:r w:rsidRPr="00264E9E">
              <w:rPr>
                <w:rFonts w:ascii="Arial" w:eastAsia="Times New Roman" w:hAnsi="Arial" w:cs="Arial"/>
                <w:color w:val="000000"/>
                <w:lang w:eastAsia="pt-BR"/>
              </w:rPr>
              <w:t>Número do rótulo:</w:t>
            </w:r>
          </w:p>
          <w:p w:rsidR="00CD4D87" w:rsidRPr="00264E9E" w:rsidRDefault="00CD4D87" w:rsidP="00264E9E">
            <w:pPr>
              <w:spacing w:after="0" w:line="360" w:lineRule="auto"/>
              <w:rPr>
                <w:rFonts w:ascii="Arial" w:eastAsia="Times New Roman" w:hAnsi="Arial" w:cs="Arial"/>
                <w:lang w:eastAsia="pt-BR"/>
              </w:rPr>
            </w:pP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Marca:</w:t>
            </w:r>
          </w:p>
        </w:tc>
      </w:tr>
      <w:tr w:rsidR="00CD4D87" w:rsidRPr="00264E9E" w:rsidTr="006D686F">
        <w:trPr>
          <w:trHeight w:val="116"/>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color w:val="000000"/>
                <w:lang w:eastAsia="pt-BR"/>
              </w:rPr>
            </w:pPr>
            <w:r w:rsidRPr="00264E9E">
              <w:rPr>
                <w:rFonts w:ascii="Arial" w:eastAsia="Times New Roman" w:hAnsi="Arial" w:cs="Arial"/>
                <w:color w:val="000000"/>
                <w:lang w:eastAsia="pt-BR"/>
              </w:rPr>
              <w:t>Validade:</w:t>
            </w:r>
          </w:p>
          <w:p w:rsidR="00CD4D87" w:rsidRPr="00264E9E" w:rsidRDefault="00CD4D87" w:rsidP="00264E9E">
            <w:pPr>
              <w:spacing w:after="0" w:line="360" w:lineRule="auto"/>
              <w:rPr>
                <w:rFonts w:ascii="Arial" w:eastAsia="Times New Roman" w:hAnsi="Arial" w:cs="Arial"/>
                <w:lang w:eastAsia="pt-BR"/>
              </w:rPr>
            </w:pP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Forma de conservação:</w:t>
            </w:r>
          </w:p>
        </w:tc>
      </w:tr>
      <w:tr w:rsidR="00CD4D87" w:rsidRPr="00264E9E" w:rsidTr="006D686F">
        <w:trPr>
          <w:trHeight w:val="116"/>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color w:val="000000"/>
                <w:lang w:eastAsia="pt-BR"/>
              </w:rPr>
            </w:pPr>
            <w:r w:rsidRPr="00264E9E">
              <w:rPr>
                <w:rFonts w:ascii="Arial" w:eastAsia="Times New Roman" w:hAnsi="Arial" w:cs="Arial"/>
                <w:color w:val="000000"/>
                <w:lang w:eastAsia="pt-BR"/>
              </w:rPr>
              <w:t>Tipo de embalagem:</w:t>
            </w:r>
          </w:p>
          <w:p w:rsidR="00CD4D87" w:rsidRPr="00264E9E" w:rsidRDefault="00CD4D87" w:rsidP="00264E9E">
            <w:pPr>
              <w:spacing w:after="0" w:line="360" w:lineRule="auto"/>
              <w:rPr>
                <w:rFonts w:ascii="Arial" w:eastAsia="Times New Roman" w:hAnsi="Arial" w:cs="Arial"/>
                <w:lang w:eastAsia="pt-BR"/>
              </w:rPr>
            </w:pP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Peso líquido/volume:</w:t>
            </w:r>
          </w:p>
        </w:tc>
      </w:tr>
    </w:tbl>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359"/>
      </w:tblGrid>
      <w:tr w:rsidR="00CD4D87" w:rsidRPr="00264E9E" w:rsidTr="00CD4D87">
        <w:tc>
          <w:tcPr>
            <w:tcW w:w="8359"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lastRenderedPageBreak/>
              <w:t>4 – CONSIDERAÇÕES TÉCNICAS</w:t>
            </w:r>
          </w:p>
        </w:tc>
      </w:tr>
      <w:tr w:rsidR="00CD4D87" w:rsidRPr="00264E9E" w:rsidTr="00CD4D87">
        <w:trPr>
          <w:trHeight w:val="992"/>
        </w:trPr>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7B4C22" w:rsidP="00264E9E">
            <w:pPr>
              <w:spacing w:after="240" w:line="360" w:lineRule="auto"/>
              <w:rPr>
                <w:rFonts w:ascii="Arial" w:eastAsia="Times New Roman" w:hAnsi="Arial" w:cs="Arial"/>
                <w:lang w:eastAsia="pt-BR"/>
              </w:rPr>
            </w:pPr>
            <w:r>
              <w:rPr>
                <w:rFonts w:ascii="Arial" w:eastAsia="Times New Roman" w:hAnsi="Arial" w:cs="Arial"/>
                <w:lang w:eastAsia="pt-BR"/>
              </w:rPr>
              <w:br/>
            </w:r>
            <w:r>
              <w:rPr>
                <w:rFonts w:ascii="Arial" w:eastAsia="Times New Roman" w:hAnsi="Arial" w:cs="Arial"/>
                <w:lang w:eastAsia="pt-BR"/>
              </w:rPr>
              <w:br/>
            </w:r>
            <w:r>
              <w:rPr>
                <w:rFonts w:ascii="Arial" w:eastAsia="Times New Roman" w:hAnsi="Arial" w:cs="Arial"/>
                <w:lang w:eastAsia="pt-BR"/>
              </w:rPr>
              <w:br/>
            </w:r>
            <w:r>
              <w:rPr>
                <w:rFonts w:ascii="Arial" w:eastAsia="Times New Roman" w:hAnsi="Arial" w:cs="Arial"/>
                <w:lang w:eastAsia="pt-BR"/>
              </w:rPr>
              <w:br/>
            </w:r>
            <w:r>
              <w:rPr>
                <w:rFonts w:ascii="Arial" w:eastAsia="Times New Roman" w:hAnsi="Arial" w:cs="Arial"/>
                <w:lang w:eastAsia="pt-BR"/>
              </w:rPr>
              <w:br/>
            </w:r>
          </w:p>
        </w:tc>
      </w:tr>
    </w:tbl>
    <w:p w:rsidR="00CD4D87" w:rsidRPr="00264E9E" w:rsidRDefault="00CD4D87" w:rsidP="00264E9E">
      <w:pPr>
        <w:spacing w:after="0" w:line="360" w:lineRule="auto"/>
        <w:rPr>
          <w:rFonts w:ascii="Arial" w:eastAsia="Times New Roman" w:hAnsi="Arial" w:cs="Arial"/>
          <w:lang w:eastAsia="pt-BR"/>
        </w:rPr>
      </w:pPr>
    </w:p>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359"/>
      </w:tblGrid>
      <w:tr w:rsidR="00CD4D87" w:rsidRPr="00264E9E" w:rsidTr="00CD4D87">
        <w:tc>
          <w:tcPr>
            <w:tcW w:w="8359"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5 – OBSERVAÇÕES FINAIS</w:t>
            </w:r>
          </w:p>
        </w:tc>
      </w:tr>
      <w:tr w:rsidR="00CD4D87" w:rsidRPr="00264E9E" w:rsidTr="00CD4D87">
        <w:trPr>
          <w:trHeight w:val="992"/>
        </w:trPr>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7B4C22" w:rsidP="00264E9E">
            <w:pPr>
              <w:spacing w:after="240" w:line="360" w:lineRule="auto"/>
              <w:rPr>
                <w:rFonts w:ascii="Arial" w:eastAsia="Times New Roman" w:hAnsi="Arial" w:cs="Arial"/>
                <w:lang w:eastAsia="pt-BR"/>
              </w:rPr>
            </w:pPr>
            <w:r>
              <w:rPr>
                <w:rFonts w:ascii="Arial" w:eastAsia="Times New Roman" w:hAnsi="Arial" w:cs="Arial"/>
                <w:lang w:eastAsia="pt-BR"/>
              </w:rPr>
              <w:br/>
            </w:r>
            <w:r>
              <w:rPr>
                <w:rFonts w:ascii="Arial" w:eastAsia="Times New Roman" w:hAnsi="Arial" w:cs="Arial"/>
                <w:lang w:eastAsia="pt-BR"/>
              </w:rPr>
              <w:br/>
            </w:r>
            <w:r>
              <w:rPr>
                <w:rFonts w:ascii="Arial" w:eastAsia="Times New Roman" w:hAnsi="Arial" w:cs="Arial"/>
                <w:lang w:eastAsia="pt-BR"/>
              </w:rPr>
              <w:br/>
            </w:r>
            <w:r>
              <w:rPr>
                <w:rFonts w:ascii="Arial" w:eastAsia="Times New Roman" w:hAnsi="Arial" w:cs="Arial"/>
                <w:lang w:eastAsia="pt-BR"/>
              </w:rPr>
              <w:br/>
            </w:r>
          </w:p>
        </w:tc>
      </w:tr>
    </w:tbl>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340"/>
      </w:tblGrid>
      <w:tr w:rsidR="00CD4D87" w:rsidRPr="00264E9E" w:rsidTr="00CD4D87">
        <w:tc>
          <w:tcPr>
            <w:tcW w:w="8340"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6 – CONCLUSÃO</w:t>
            </w:r>
          </w:p>
        </w:tc>
      </w:tr>
      <w:tr w:rsidR="00CD4D87" w:rsidRPr="00264E9E" w:rsidTr="00CD4D87">
        <w:trPr>
          <w:trHeight w:val="1714"/>
        </w:trPr>
        <w:tc>
          <w:tcPr>
            <w:tcW w:w="8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p>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O Serviço de Inspeção Municipal de Produtos de Origem animal, emite parecer:</w:t>
            </w:r>
          </w:p>
          <w:p w:rsidR="00CD4D87" w:rsidRPr="00264E9E" w:rsidRDefault="00CD4D87" w:rsidP="00264E9E">
            <w:pPr>
              <w:spacing w:after="0" w:line="360" w:lineRule="auto"/>
              <w:rPr>
                <w:rFonts w:ascii="Arial" w:eastAsia="Times New Roman" w:hAnsi="Arial" w:cs="Arial"/>
                <w:lang w:eastAsia="pt-BR"/>
              </w:rPr>
            </w:pPr>
          </w:p>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    </w:t>
            </w: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APROVADO                                           </w:t>
            </w:r>
            <w:r w:rsidR="007B4C22">
              <w:rPr>
                <w:rFonts w:ascii="Arial" w:eastAsia="Times New Roman" w:hAnsi="Arial" w:cs="Arial"/>
                <w:color w:val="000000"/>
                <w:lang w:eastAsia="pt-BR"/>
              </w:rPr>
              <w:t>                       </w:t>
            </w:r>
            <w:r w:rsidRPr="00264E9E">
              <w:rPr>
                <w:rFonts w:ascii="Arial" w:eastAsia="Times New Roman" w:hAnsi="Arial" w:cs="Arial"/>
                <w:color w:val="000000"/>
                <w:lang w:eastAsia="pt-BR"/>
              </w:rPr>
              <w:t>   (   ) INDEFERIDO</w:t>
            </w:r>
          </w:p>
          <w:p w:rsidR="00CD4D87" w:rsidRPr="00264E9E" w:rsidRDefault="00CD4D87" w:rsidP="00264E9E">
            <w:pPr>
              <w:spacing w:after="0" w:line="360" w:lineRule="auto"/>
              <w:rPr>
                <w:rFonts w:ascii="Arial" w:eastAsia="Times New Roman" w:hAnsi="Arial" w:cs="Arial"/>
                <w:lang w:eastAsia="pt-BR"/>
              </w:rPr>
            </w:pPr>
          </w:p>
        </w:tc>
      </w:tr>
    </w:tbl>
    <w:p w:rsidR="00CD4D87" w:rsidRPr="00264E9E" w:rsidRDefault="00CD4D87" w:rsidP="00264E9E">
      <w:pPr>
        <w:spacing w:after="0" w:line="360" w:lineRule="auto"/>
        <w:rPr>
          <w:rFonts w:ascii="Arial" w:eastAsia="Times New Roman" w:hAnsi="Arial" w:cs="Arial"/>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8494"/>
      </w:tblGrid>
      <w:tr w:rsidR="00CD4D87" w:rsidRPr="00264E9E" w:rsidTr="00CD4D87">
        <w:tc>
          <w:tcPr>
            <w:tcW w:w="0" w:type="auto"/>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7 – AUTORIZAÇÃO PARA IMPRESSÃO DE RÓTULOS</w:t>
            </w:r>
          </w:p>
        </w:tc>
      </w:tr>
      <w:tr w:rsidR="00CD4D87" w:rsidRPr="00264E9E" w:rsidTr="00CD4D87">
        <w:trPr>
          <w:trHeight w:val="17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0" w:line="360" w:lineRule="auto"/>
              <w:rPr>
                <w:rFonts w:ascii="Arial" w:eastAsia="Times New Roman" w:hAnsi="Arial" w:cs="Arial"/>
                <w:lang w:eastAsia="pt-BR"/>
              </w:rPr>
            </w:pPr>
          </w:p>
          <w:p w:rsidR="00CD4D87" w:rsidRPr="00264E9E" w:rsidRDefault="00CD4D87" w:rsidP="007B4C22">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xml:space="preserve">O Serviço de Inspeção Municipal ____________________________, diante de suas competências </w:t>
            </w:r>
            <w:proofErr w:type="gramStart"/>
            <w:r w:rsidRPr="00264E9E">
              <w:rPr>
                <w:rFonts w:ascii="Arial" w:eastAsia="Times New Roman" w:hAnsi="Arial" w:cs="Arial"/>
                <w:color w:val="000000"/>
                <w:lang w:eastAsia="pt-BR"/>
              </w:rPr>
              <w:t xml:space="preserve">legais  </w:t>
            </w:r>
            <w:r w:rsidRPr="00264E9E">
              <w:rPr>
                <w:rFonts w:ascii="Arial" w:eastAsia="Times New Roman" w:hAnsi="Arial" w:cs="Arial"/>
                <w:b/>
                <w:bCs/>
                <w:color w:val="000000"/>
                <w:lang w:eastAsia="pt-BR"/>
              </w:rPr>
              <w:t>(</w:t>
            </w:r>
            <w:proofErr w:type="gramEnd"/>
            <w:r w:rsidRPr="00264E9E">
              <w:rPr>
                <w:rFonts w:ascii="Arial" w:eastAsia="Times New Roman" w:hAnsi="Arial" w:cs="Arial"/>
                <w:b/>
                <w:bCs/>
                <w:color w:val="000000"/>
                <w:lang w:eastAsia="pt-BR"/>
              </w:rPr>
              <w:t>   ) autoriza/ (   ) não autoriza</w:t>
            </w:r>
            <w:r w:rsidRPr="00264E9E">
              <w:rPr>
                <w:rFonts w:ascii="Arial" w:eastAsia="Times New Roman" w:hAnsi="Arial" w:cs="Arial"/>
                <w:color w:val="000000"/>
                <w:lang w:eastAsia="pt-BR"/>
              </w:rPr>
              <w:t>, a impressão de rótulos conforme as especificações do produto ____________________________________ descrito acima, conforme a solicitação do estabelecimento ___</w:t>
            </w:r>
            <w:r w:rsidR="00B24F46" w:rsidRPr="00264E9E">
              <w:rPr>
                <w:rFonts w:ascii="Arial" w:eastAsia="Times New Roman" w:hAnsi="Arial" w:cs="Arial"/>
                <w:color w:val="000000"/>
                <w:lang w:eastAsia="pt-BR"/>
              </w:rPr>
              <w:t>______________________________,</w:t>
            </w:r>
            <w:r w:rsidRPr="00264E9E">
              <w:rPr>
                <w:rFonts w:ascii="Arial" w:eastAsia="Times New Roman" w:hAnsi="Arial" w:cs="Arial"/>
                <w:color w:val="000000"/>
                <w:lang w:eastAsia="pt-BR"/>
              </w:rPr>
              <w:t>CPF/CNPJ __</w:t>
            </w:r>
            <w:r w:rsidR="00B24F46" w:rsidRPr="00264E9E">
              <w:rPr>
                <w:rFonts w:ascii="Arial" w:eastAsia="Times New Roman" w:hAnsi="Arial" w:cs="Arial"/>
                <w:color w:val="000000"/>
                <w:lang w:eastAsia="pt-BR"/>
              </w:rPr>
              <w:t>_______________________</w:t>
            </w:r>
          </w:p>
        </w:tc>
      </w:tr>
    </w:tbl>
    <w:p w:rsidR="00CD4D87" w:rsidRPr="00264E9E" w:rsidRDefault="00CD4D87" w:rsidP="007B4C22">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O estabelecimento deve apresentar esta autorização à gráfica para poder solicitar a impressão.</w:t>
      </w:r>
    </w:p>
    <w:tbl>
      <w:tblPr>
        <w:tblW w:w="8500" w:type="dxa"/>
        <w:tblCellMar>
          <w:top w:w="15" w:type="dxa"/>
          <w:left w:w="15" w:type="dxa"/>
          <w:bottom w:w="15" w:type="dxa"/>
          <w:right w:w="15" w:type="dxa"/>
        </w:tblCellMar>
        <w:tblLook w:val="04A0" w:firstRow="1" w:lastRow="0" w:firstColumn="1" w:lastColumn="0" w:noHBand="0" w:noVBand="1"/>
      </w:tblPr>
      <w:tblGrid>
        <w:gridCol w:w="8500"/>
      </w:tblGrid>
      <w:tr w:rsidR="00CD4D87" w:rsidRPr="00264E9E" w:rsidTr="00CD4D87">
        <w:trPr>
          <w:trHeight w:val="1714"/>
        </w:trPr>
        <w:tc>
          <w:tcPr>
            <w:tcW w:w="8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D87" w:rsidRPr="00264E9E" w:rsidRDefault="00CD4D87" w:rsidP="00264E9E">
            <w:pPr>
              <w:spacing w:after="240" w:line="360" w:lineRule="auto"/>
              <w:rPr>
                <w:rFonts w:ascii="Arial" w:eastAsia="Times New Roman" w:hAnsi="Arial" w:cs="Arial"/>
                <w:lang w:eastAsia="pt-BR"/>
              </w:rPr>
            </w:pPr>
          </w:p>
          <w:p w:rsidR="00CD4D87" w:rsidRPr="00264E9E" w:rsidRDefault="00CD4D87" w:rsidP="00264E9E">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w:t>
            </w:r>
          </w:p>
          <w:p w:rsidR="00CD4D87" w:rsidRPr="00264E9E" w:rsidRDefault="00CD4D87" w:rsidP="00264E9E">
            <w:pPr>
              <w:tabs>
                <w:tab w:val="left" w:pos="3586"/>
              </w:tabs>
              <w:spacing w:after="240" w:line="360" w:lineRule="auto"/>
              <w:rPr>
                <w:rFonts w:ascii="Arial" w:eastAsia="Times New Roman" w:hAnsi="Arial" w:cs="Arial"/>
                <w:lang w:eastAsia="pt-BR"/>
              </w:rPr>
            </w:pPr>
            <w:r w:rsidRPr="00264E9E">
              <w:rPr>
                <w:rFonts w:ascii="Arial" w:eastAsia="Times New Roman" w:hAnsi="Arial" w:cs="Arial"/>
                <w:lang w:eastAsia="pt-BR"/>
              </w:rPr>
              <w:tab/>
            </w:r>
            <w:r w:rsidRPr="00264E9E">
              <w:rPr>
                <w:rFonts w:ascii="Arial" w:eastAsia="Times New Roman" w:hAnsi="Arial" w:cs="Arial"/>
                <w:lang w:eastAsia="pt-BR"/>
              </w:rPr>
              <w:br/>
            </w:r>
          </w:p>
          <w:p w:rsidR="00CD4D87" w:rsidRPr="00264E9E" w:rsidRDefault="00CD4D87"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___________________________________________________________</w:t>
            </w:r>
          </w:p>
          <w:p w:rsidR="00CD4D87" w:rsidRPr="00264E9E" w:rsidRDefault="00CD4D87"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MÉDICO VETERINÁRIO OFICIAL</w:t>
            </w:r>
          </w:p>
          <w:p w:rsidR="00CD4D87" w:rsidRPr="00264E9E" w:rsidRDefault="00CD4D87"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Assinatura e carimbo do responsável SIM</w:t>
            </w:r>
          </w:p>
          <w:p w:rsidR="00CD4D87" w:rsidRPr="00264E9E" w:rsidRDefault="00CD4D87" w:rsidP="00264E9E">
            <w:pPr>
              <w:spacing w:after="240" w:line="360" w:lineRule="auto"/>
              <w:rPr>
                <w:rFonts w:ascii="Arial" w:eastAsia="Times New Roman" w:hAnsi="Arial" w:cs="Arial"/>
                <w:lang w:eastAsia="pt-BR"/>
              </w:rPr>
            </w:pPr>
          </w:p>
        </w:tc>
      </w:tr>
    </w:tbl>
    <w:p w:rsidR="00900A43" w:rsidRPr="00264E9E" w:rsidRDefault="00900A43" w:rsidP="00264E9E">
      <w:pPr>
        <w:spacing w:after="0" w:line="360" w:lineRule="auto"/>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264E9E" w:rsidRDefault="00264E9E" w:rsidP="00264E9E">
      <w:pPr>
        <w:spacing w:after="0" w:line="360" w:lineRule="auto"/>
        <w:jc w:val="center"/>
        <w:rPr>
          <w:rFonts w:ascii="Arial" w:eastAsia="Times New Roman" w:hAnsi="Arial" w:cs="Arial"/>
          <w:b/>
          <w:bCs/>
          <w:color w:val="000000"/>
          <w:lang w:eastAsia="pt-BR"/>
        </w:rPr>
      </w:pPr>
    </w:p>
    <w:p w:rsidR="007B4C22" w:rsidRDefault="007B4C22" w:rsidP="00264E9E">
      <w:pPr>
        <w:spacing w:after="0" w:line="360" w:lineRule="auto"/>
        <w:jc w:val="center"/>
        <w:rPr>
          <w:rFonts w:ascii="Arial" w:eastAsia="Times New Roman" w:hAnsi="Arial" w:cs="Arial"/>
          <w:b/>
          <w:bCs/>
          <w:color w:val="000000"/>
          <w:lang w:eastAsia="pt-BR"/>
        </w:rPr>
      </w:pPr>
    </w:p>
    <w:p w:rsidR="007B4C22" w:rsidRDefault="007B4C22" w:rsidP="00264E9E">
      <w:pPr>
        <w:spacing w:after="0" w:line="360" w:lineRule="auto"/>
        <w:jc w:val="center"/>
        <w:rPr>
          <w:rFonts w:ascii="Arial" w:eastAsia="Times New Roman" w:hAnsi="Arial" w:cs="Arial"/>
          <w:b/>
          <w:bCs/>
          <w:color w:val="000000"/>
          <w:lang w:eastAsia="pt-BR"/>
        </w:rPr>
      </w:pPr>
    </w:p>
    <w:p w:rsidR="007B4C22" w:rsidRDefault="007B4C22" w:rsidP="00264E9E">
      <w:pPr>
        <w:spacing w:after="0" w:line="360" w:lineRule="auto"/>
        <w:jc w:val="center"/>
        <w:rPr>
          <w:rFonts w:ascii="Arial" w:eastAsia="Times New Roman" w:hAnsi="Arial" w:cs="Arial"/>
          <w:b/>
          <w:bCs/>
          <w:color w:val="000000"/>
          <w:lang w:eastAsia="pt-BR"/>
        </w:rPr>
      </w:pPr>
    </w:p>
    <w:p w:rsidR="007B4C22" w:rsidRDefault="007B4C22" w:rsidP="00264E9E">
      <w:pPr>
        <w:spacing w:after="0" w:line="360" w:lineRule="auto"/>
        <w:jc w:val="center"/>
        <w:rPr>
          <w:rFonts w:ascii="Arial" w:eastAsia="Times New Roman" w:hAnsi="Arial" w:cs="Arial"/>
          <w:b/>
          <w:bCs/>
          <w:color w:val="000000"/>
          <w:lang w:eastAsia="pt-BR"/>
        </w:rPr>
      </w:pPr>
    </w:p>
    <w:p w:rsidR="007B4C22" w:rsidRDefault="007B4C22" w:rsidP="00264E9E">
      <w:pPr>
        <w:spacing w:after="0" w:line="360" w:lineRule="auto"/>
        <w:jc w:val="center"/>
        <w:rPr>
          <w:rFonts w:ascii="Arial" w:eastAsia="Times New Roman" w:hAnsi="Arial" w:cs="Arial"/>
          <w:b/>
          <w:bCs/>
          <w:color w:val="000000"/>
          <w:lang w:eastAsia="pt-BR"/>
        </w:rPr>
      </w:pPr>
    </w:p>
    <w:p w:rsidR="00951FBB" w:rsidRPr="00264E9E" w:rsidRDefault="00264E9E" w:rsidP="00264E9E">
      <w:pPr>
        <w:spacing w:after="0" w:line="36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A</w:t>
      </w:r>
      <w:r w:rsidR="007F5E75" w:rsidRPr="00264E9E">
        <w:rPr>
          <w:rFonts w:ascii="Arial" w:eastAsia="Times New Roman" w:hAnsi="Arial" w:cs="Arial"/>
          <w:b/>
          <w:bCs/>
          <w:color w:val="000000"/>
          <w:lang w:eastAsia="pt-BR"/>
        </w:rPr>
        <w:t>NEXO IV</w:t>
      </w:r>
    </w:p>
    <w:p w:rsidR="00951FBB" w:rsidRPr="00264E9E" w:rsidRDefault="00951FBB"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TERMO DE CANCELAMENTO DE REGISTRO DE PRODUTO</w:t>
      </w:r>
    </w:p>
    <w:p w:rsidR="00951FBB" w:rsidRPr="00264E9E" w:rsidRDefault="00951FBB" w:rsidP="00264E9E">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SERVIÇO DE INSPEÇÃO MUNICIPAL – SIM</w:t>
      </w:r>
    </w:p>
    <w:p w:rsidR="00951FBB" w:rsidRPr="00264E9E" w:rsidRDefault="00951FBB" w:rsidP="00264E9E">
      <w:pPr>
        <w:spacing w:after="240" w:line="360" w:lineRule="auto"/>
        <w:rPr>
          <w:rFonts w:ascii="Arial" w:eastAsia="Times New Roman" w:hAnsi="Arial" w:cs="Arial"/>
          <w:lang w:eastAsia="pt-BR"/>
        </w:rPr>
      </w:pPr>
    </w:p>
    <w:p w:rsidR="00951FBB" w:rsidRPr="00264E9E" w:rsidRDefault="00951FBB" w:rsidP="00264E9E">
      <w:pPr>
        <w:spacing w:after="0" w:line="360" w:lineRule="auto"/>
        <w:jc w:val="both"/>
        <w:rPr>
          <w:rFonts w:ascii="Arial" w:eastAsia="Times New Roman" w:hAnsi="Arial" w:cs="Arial"/>
          <w:lang w:eastAsia="pt-BR"/>
        </w:rPr>
      </w:pPr>
      <w:r w:rsidRPr="00264E9E">
        <w:rPr>
          <w:rFonts w:ascii="Arial" w:eastAsia="Times New Roman" w:hAnsi="Arial" w:cs="Arial"/>
          <w:color w:val="000000"/>
          <w:lang w:eastAsia="pt-BR"/>
        </w:rPr>
        <w:t xml:space="preserve">Ao(s) _____ dia(s) do mês de __________ </w:t>
      </w:r>
      <w:proofErr w:type="spellStart"/>
      <w:r w:rsidRPr="00264E9E">
        <w:rPr>
          <w:rFonts w:ascii="Arial" w:eastAsia="Times New Roman" w:hAnsi="Arial" w:cs="Arial"/>
          <w:color w:val="000000"/>
          <w:lang w:eastAsia="pt-BR"/>
        </w:rPr>
        <w:t>de</w:t>
      </w:r>
      <w:proofErr w:type="spellEnd"/>
      <w:r w:rsidRPr="00264E9E">
        <w:rPr>
          <w:rFonts w:ascii="Arial" w:eastAsia="Times New Roman" w:hAnsi="Arial" w:cs="Arial"/>
          <w:color w:val="000000"/>
          <w:lang w:eastAsia="pt-BR"/>
        </w:rPr>
        <w:t xml:space="preserve"> __________, o(a) responsável pelo Serviço de Inspeção Municipal executado pelo Consórcio Público Intermunicipal para o Fortalecimento da Produção e Comercialização de Produtos Hortigranjeiros - COINTER, abaixo nominado(a) e assinado, de acordo com o Decreto _____ de __________, vem </w:t>
      </w:r>
      <w:r w:rsidRPr="00264E9E">
        <w:rPr>
          <w:rFonts w:ascii="Arial" w:eastAsia="Times New Roman" w:hAnsi="Arial" w:cs="Arial"/>
          <w:b/>
          <w:bCs/>
          <w:color w:val="000000"/>
          <w:lang w:eastAsia="pt-BR"/>
        </w:rPr>
        <w:t>CANCELAR O REGISTRO DO PRODUTO</w:t>
      </w:r>
      <w:r w:rsidRPr="00264E9E">
        <w:rPr>
          <w:rFonts w:ascii="Arial" w:eastAsia="Times New Roman" w:hAnsi="Arial" w:cs="Arial"/>
          <w:color w:val="000000"/>
          <w:lang w:eastAsia="pt-BR"/>
        </w:rPr>
        <w:t xml:space="preserve"> __________________________, registrado sob o número__________, produzido pelo estabelecimento___________________________,CNPJ___________________,registrado no SIM COINTER sob o número ____________,localizado na _______________________________________,no município de __________________, devido a ____________________________________.</w:t>
      </w:r>
    </w:p>
    <w:p w:rsidR="00951FBB" w:rsidRPr="00264E9E" w:rsidRDefault="00951FBB" w:rsidP="00264E9E">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Pr="00264E9E">
        <w:rPr>
          <w:rFonts w:ascii="Arial" w:eastAsia="Times New Roman" w:hAnsi="Arial" w:cs="Arial"/>
          <w:lang w:eastAsia="pt-BR"/>
        </w:rPr>
        <w:br/>
      </w:r>
    </w:p>
    <w:p w:rsidR="00951FBB" w:rsidRPr="00264E9E" w:rsidRDefault="00951FBB"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___________________________________________________________</w:t>
      </w:r>
    </w:p>
    <w:p w:rsidR="00951FBB" w:rsidRPr="00264E9E" w:rsidRDefault="00951FBB"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Coordenador do Serviço de Inspeção Municipal</w:t>
      </w:r>
    </w:p>
    <w:p w:rsidR="00951FBB" w:rsidRPr="00264E9E" w:rsidRDefault="00951FBB" w:rsidP="00264E9E">
      <w:pPr>
        <w:spacing w:after="0" w:line="360" w:lineRule="auto"/>
        <w:jc w:val="center"/>
        <w:rPr>
          <w:rFonts w:ascii="Arial" w:eastAsia="Times New Roman" w:hAnsi="Arial" w:cs="Arial"/>
          <w:lang w:eastAsia="pt-BR"/>
        </w:rPr>
      </w:pPr>
      <w:r w:rsidRPr="00264E9E">
        <w:rPr>
          <w:rFonts w:ascii="Arial" w:eastAsia="Times New Roman" w:hAnsi="Arial" w:cs="Arial"/>
          <w:color w:val="000000"/>
          <w:lang w:eastAsia="pt-BR"/>
        </w:rPr>
        <w:t>Assinatura e carimbo do responsável SIM</w:t>
      </w:r>
    </w:p>
    <w:p w:rsidR="00951FBB" w:rsidRPr="00264E9E" w:rsidRDefault="00951FBB" w:rsidP="00264E9E">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Pr="00264E9E">
        <w:rPr>
          <w:rFonts w:ascii="Arial" w:eastAsia="Times New Roman" w:hAnsi="Arial" w:cs="Arial"/>
          <w:lang w:eastAsia="pt-BR"/>
        </w:rPr>
        <w:br/>
      </w:r>
      <w:r w:rsidRPr="00264E9E">
        <w:rPr>
          <w:rFonts w:ascii="Arial" w:eastAsia="Times New Roman" w:hAnsi="Arial" w:cs="Arial"/>
          <w:color w:val="000000"/>
          <w:lang w:eastAsia="pt-BR"/>
        </w:rPr>
        <w:t>Ao responsável:</w:t>
      </w:r>
    </w:p>
    <w:p w:rsidR="00951FBB" w:rsidRPr="00264E9E" w:rsidRDefault="00951FBB" w:rsidP="00264E9E">
      <w:pPr>
        <w:spacing w:after="0" w:line="360" w:lineRule="auto"/>
        <w:rPr>
          <w:rFonts w:ascii="Arial" w:eastAsia="Times New Roman" w:hAnsi="Arial" w:cs="Arial"/>
          <w:lang w:eastAsia="pt-BR"/>
        </w:rPr>
      </w:pPr>
    </w:p>
    <w:p w:rsidR="00951FBB" w:rsidRPr="00264E9E" w:rsidRDefault="00951FBB"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Estabelecimento:________________________________</w:t>
      </w:r>
    </w:p>
    <w:p w:rsidR="00951FBB" w:rsidRPr="00264E9E" w:rsidRDefault="00951FBB" w:rsidP="00264E9E">
      <w:pPr>
        <w:spacing w:after="0" w:line="360" w:lineRule="auto"/>
        <w:rPr>
          <w:rFonts w:ascii="Arial" w:eastAsia="Times New Roman" w:hAnsi="Arial" w:cs="Arial"/>
          <w:lang w:eastAsia="pt-BR"/>
        </w:rPr>
      </w:pPr>
    </w:p>
    <w:p w:rsidR="00951FBB" w:rsidRPr="00264E9E" w:rsidRDefault="00951FBB"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Nome:__________________________________________</w:t>
      </w:r>
    </w:p>
    <w:p w:rsidR="00951FBB" w:rsidRPr="00264E9E" w:rsidRDefault="00951FBB" w:rsidP="00264E9E">
      <w:pPr>
        <w:spacing w:after="0" w:line="360" w:lineRule="auto"/>
        <w:rPr>
          <w:rFonts w:ascii="Arial" w:eastAsia="Times New Roman" w:hAnsi="Arial" w:cs="Arial"/>
          <w:lang w:eastAsia="pt-BR"/>
        </w:rPr>
      </w:pPr>
    </w:p>
    <w:p w:rsidR="00951FBB" w:rsidRPr="00264E9E" w:rsidRDefault="00951FBB"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Assinatura:_____________________________________</w:t>
      </w:r>
    </w:p>
    <w:p w:rsidR="00951FBB" w:rsidRPr="00264E9E" w:rsidRDefault="00951FBB" w:rsidP="00264E9E">
      <w:pPr>
        <w:spacing w:after="0" w:line="360" w:lineRule="auto"/>
        <w:rPr>
          <w:rFonts w:ascii="Arial" w:eastAsia="Times New Roman" w:hAnsi="Arial" w:cs="Arial"/>
          <w:lang w:eastAsia="pt-BR"/>
        </w:rPr>
      </w:pPr>
    </w:p>
    <w:p w:rsidR="00951FBB" w:rsidRPr="00264E9E" w:rsidRDefault="00951FBB" w:rsidP="00264E9E">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CPF:____________________________________________</w:t>
      </w:r>
    </w:p>
    <w:p w:rsidR="00951FBB" w:rsidRPr="00264E9E" w:rsidRDefault="00951FBB" w:rsidP="00264E9E">
      <w:pPr>
        <w:spacing w:after="0" w:line="360" w:lineRule="auto"/>
        <w:rPr>
          <w:rFonts w:ascii="Arial" w:eastAsia="Times New Roman" w:hAnsi="Arial" w:cs="Arial"/>
          <w:lang w:eastAsia="pt-BR"/>
        </w:rPr>
      </w:pPr>
    </w:p>
    <w:p w:rsidR="00CD4D87" w:rsidRPr="00264E9E" w:rsidRDefault="00951FBB" w:rsidP="00264E9E">
      <w:pPr>
        <w:spacing w:after="0" w:line="360" w:lineRule="auto"/>
        <w:rPr>
          <w:rFonts w:ascii="Arial" w:hAnsi="Arial" w:cs="Arial"/>
        </w:rPr>
      </w:pPr>
      <w:r w:rsidRPr="00264E9E">
        <w:rPr>
          <w:rFonts w:ascii="Arial" w:eastAsia="Times New Roman" w:hAnsi="Arial" w:cs="Arial"/>
          <w:color w:val="000000"/>
          <w:lang w:eastAsia="pt-BR"/>
        </w:rPr>
        <w:t>Ciente em:______________________________________</w:t>
      </w:r>
    </w:p>
    <w:sectPr w:rsidR="00CD4D87" w:rsidRPr="00264E9E" w:rsidSect="00264E9E">
      <w:headerReference w:type="default" r:id="rId7"/>
      <w:footerReference w:type="default" r:id="rId8"/>
      <w:pgSz w:w="11906" w:h="16838"/>
      <w:pgMar w:top="1417" w:right="1701" w:bottom="1417" w:left="1701" w:header="0" w:footer="4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316" w:rsidRDefault="00F56316" w:rsidP="00677FEE">
      <w:pPr>
        <w:spacing w:after="0" w:line="240" w:lineRule="auto"/>
      </w:pPr>
      <w:r>
        <w:separator/>
      </w:r>
    </w:p>
  </w:endnote>
  <w:endnote w:type="continuationSeparator" w:id="0">
    <w:p w:rsidR="00F56316" w:rsidRDefault="00F56316" w:rsidP="0067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9E" w:rsidRPr="00501B89" w:rsidRDefault="00264E9E" w:rsidP="00264E9E">
    <w:pPr>
      <w:pStyle w:val="Rodap"/>
      <w:ind w:right="-1"/>
      <w:jc w:val="right"/>
      <w:rPr>
        <w:rFonts w:ascii="Arial" w:hAnsi="Arial" w:cs="Arial"/>
        <w:b/>
        <w:bCs/>
        <w:sz w:val="18"/>
        <w:szCs w:val="18"/>
      </w:rPr>
    </w:pPr>
    <w:r w:rsidRPr="00501B89">
      <w:rPr>
        <w:rFonts w:ascii="Arial" w:hAnsi="Arial" w:cs="Arial"/>
        <w:sz w:val="18"/>
        <w:szCs w:val="18"/>
      </w:rPr>
      <w:t xml:space="preserve">Página </w:t>
    </w:r>
    <w:r w:rsidRPr="00501B89">
      <w:rPr>
        <w:rFonts w:ascii="Arial" w:hAnsi="Arial" w:cs="Arial"/>
        <w:b/>
        <w:bCs/>
        <w:sz w:val="18"/>
        <w:szCs w:val="18"/>
      </w:rPr>
      <w:fldChar w:fldCharType="begin"/>
    </w:r>
    <w:r w:rsidRPr="00501B89">
      <w:rPr>
        <w:rFonts w:ascii="Arial" w:hAnsi="Arial" w:cs="Arial"/>
        <w:b/>
        <w:bCs/>
        <w:sz w:val="18"/>
        <w:szCs w:val="18"/>
      </w:rPr>
      <w:instrText>PAGE</w:instrText>
    </w:r>
    <w:r w:rsidRPr="00501B89">
      <w:rPr>
        <w:rFonts w:ascii="Arial" w:hAnsi="Arial" w:cs="Arial"/>
        <w:b/>
        <w:bCs/>
        <w:sz w:val="18"/>
        <w:szCs w:val="18"/>
      </w:rPr>
      <w:fldChar w:fldCharType="separate"/>
    </w:r>
    <w:r w:rsidR="00B847F3">
      <w:rPr>
        <w:rFonts w:ascii="Arial" w:hAnsi="Arial" w:cs="Arial"/>
        <w:b/>
        <w:bCs/>
        <w:noProof/>
        <w:sz w:val="18"/>
        <w:szCs w:val="18"/>
      </w:rPr>
      <w:t>17</w:t>
    </w:r>
    <w:r w:rsidRPr="00501B89">
      <w:rPr>
        <w:rFonts w:ascii="Arial" w:hAnsi="Arial" w:cs="Arial"/>
        <w:b/>
        <w:bCs/>
        <w:sz w:val="18"/>
        <w:szCs w:val="18"/>
      </w:rPr>
      <w:fldChar w:fldCharType="end"/>
    </w:r>
    <w:r w:rsidRPr="00501B89">
      <w:rPr>
        <w:rFonts w:ascii="Arial" w:hAnsi="Arial" w:cs="Arial"/>
        <w:sz w:val="18"/>
        <w:szCs w:val="18"/>
      </w:rPr>
      <w:t xml:space="preserve"> de </w:t>
    </w:r>
    <w:r w:rsidRPr="00501B89">
      <w:rPr>
        <w:rFonts w:ascii="Arial" w:hAnsi="Arial" w:cs="Arial"/>
        <w:b/>
        <w:bCs/>
        <w:sz w:val="18"/>
        <w:szCs w:val="18"/>
      </w:rPr>
      <w:fldChar w:fldCharType="begin"/>
    </w:r>
    <w:r w:rsidRPr="00501B89">
      <w:rPr>
        <w:rFonts w:ascii="Arial" w:hAnsi="Arial" w:cs="Arial"/>
        <w:b/>
        <w:bCs/>
        <w:sz w:val="18"/>
        <w:szCs w:val="18"/>
      </w:rPr>
      <w:instrText>NUMPAGES</w:instrText>
    </w:r>
    <w:r w:rsidRPr="00501B89">
      <w:rPr>
        <w:rFonts w:ascii="Arial" w:hAnsi="Arial" w:cs="Arial"/>
        <w:b/>
        <w:bCs/>
        <w:sz w:val="18"/>
        <w:szCs w:val="18"/>
      </w:rPr>
      <w:fldChar w:fldCharType="separate"/>
    </w:r>
    <w:r w:rsidR="00B847F3">
      <w:rPr>
        <w:rFonts w:ascii="Arial" w:hAnsi="Arial" w:cs="Arial"/>
        <w:b/>
        <w:bCs/>
        <w:noProof/>
        <w:sz w:val="18"/>
        <w:szCs w:val="18"/>
      </w:rPr>
      <w:t>17</w:t>
    </w:r>
    <w:r w:rsidRPr="00501B89">
      <w:rPr>
        <w:rFonts w:ascii="Arial" w:hAnsi="Arial" w:cs="Arial"/>
        <w:b/>
        <w:bCs/>
        <w:sz w:val="18"/>
        <w:szCs w:val="18"/>
      </w:rPr>
      <w:fldChar w:fldCharType="end"/>
    </w:r>
  </w:p>
  <w:p w:rsidR="00264E9E" w:rsidRPr="00501B89" w:rsidRDefault="00264E9E" w:rsidP="00264E9E">
    <w:pPr>
      <w:pStyle w:val="Rodap"/>
      <w:ind w:left="-567" w:right="-284"/>
      <w:jc w:val="center"/>
      <w:rPr>
        <w:rFonts w:ascii="Arial" w:hAnsi="Arial" w:cs="Arial"/>
        <w:sz w:val="18"/>
        <w:szCs w:val="18"/>
      </w:rPr>
    </w:pPr>
    <w:r w:rsidRPr="00501B89">
      <w:rPr>
        <w:rFonts w:ascii="Arial" w:hAnsi="Arial" w:cs="Arial"/>
        <w:sz w:val="18"/>
        <w:szCs w:val="18"/>
      </w:rPr>
      <w:t>Rod. Cônego João Guilherme, s/nº - Santa Helena, Colatina – ES. – CEP: 29.705-720</w:t>
    </w:r>
  </w:p>
  <w:p w:rsidR="00264E9E" w:rsidRPr="00501B89" w:rsidRDefault="00264E9E" w:rsidP="00264E9E">
    <w:pPr>
      <w:pStyle w:val="Rodap"/>
      <w:ind w:left="-567" w:right="-284"/>
      <w:jc w:val="center"/>
      <w:rPr>
        <w:rFonts w:ascii="Arial" w:hAnsi="Arial" w:cs="Arial"/>
        <w:sz w:val="18"/>
        <w:szCs w:val="18"/>
      </w:rPr>
    </w:pPr>
    <w:r w:rsidRPr="00501B89">
      <w:rPr>
        <w:rFonts w:ascii="Arial" w:hAnsi="Arial" w:cs="Arial"/>
        <w:sz w:val="18"/>
        <w:szCs w:val="18"/>
      </w:rPr>
      <w:t>Tel.: (27) 99670 – 0489 – E-mail: simcointer2023@gmail.com – Site: www.cointernoroeste.com.br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316" w:rsidRDefault="00F56316" w:rsidP="00677FEE">
      <w:pPr>
        <w:spacing w:after="0" w:line="240" w:lineRule="auto"/>
      </w:pPr>
      <w:r>
        <w:separator/>
      </w:r>
    </w:p>
  </w:footnote>
  <w:footnote w:type="continuationSeparator" w:id="0">
    <w:p w:rsidR="00F56316" w:rsidRDefault="00F56316" w:rsidP="00677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EE" w:rsidRDefault="00677FEE" w:rsidP="00677FEE">
    <w:pPr>
      <w:pStyle w:val="Cabealho"/>
      <w:jc w:val="center"/>
    </w:pPr>
    <w:r w:rsidRPr="00230588">
      <w:rPr>
        <w:noProof/>
        <w:szCs w:val="26"/>
        <w:lang w:eastAsia="pt-BR"/>
      </w:rPr>
      <w:drawing>
        <wp:inline distT="0" distB="0" distL="0" distR="0">
          <wp:extent cx="3136900" cy="1094105"/>
          <wp:effectExtent l="0" t="0" r="6350" b="0"/>
          <wp:docPr id="7" name="Imagem 7" descr="Cointer_LOGO_HORIZONTAL-COMPLET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Cointer_LOGO_HORIZONTAL-COMPLET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1094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24F7"/>
    <w:multiLevelType w:val="multilevel"/>
    <w:tmpl w:val="AAD0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A2AD9"/>
    <w:multiLevelType w:val="multilevel"/>
    <w:tmpl w:val="E27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4512A"/>
    <w:multiLevelType w:val="multilevel"/>
    <w:tmpl w:val="1AF2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30637"/>
    <w:multiLevelType w:val="hybridMultilevel"/>
    <w:tmpl w:val="03FC3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775DFC"/>
    <w:multiLevelType w:val="hybridMultilevel"/>
    <w:tmpl w:val="B8BC9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90C4037"/>
    <w:multiLevelType w:val="multilevel"/>
    <w:tmpl w:val="5F6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3E"/>
    <w:rsid w:val="00013F6E"/>
    <w:rsid w:val="000262B0"/>
    <w:rsid w:val="0003594A"/>
    <w:rsid w:val="000663C8"/>
    <w:rsid w:val="000930D9"/>
    <w:rsid w:val="000C00E9"/>
    <w:rsid w:val="0010760A"/>
    <w:rsid w:val="0013779C"/>
    <w:rsid w:val="0014364C"/>
    <w:rsid w:val="001C11DD"/>
    <w:rsid w:val="00264E9E"/>
    <w:rsid w:val="003B20B9"/>
    <w:rsid w:val="003B2D84"/>
    <w:rsid w:val="00443C84"/>
    <w:rsid w:val="0044653F"/>
    <w:rsid w:val="004D3A3E"/>
    <w:rsid w:val="00554EA6"/>
    <w:rsid w:val="0057773C"/>
    <w:rsid w:val="00640C1A"/>
    <w:rsid w:val="00677FEE"/>
    <w:rsid w:val="006941BD"/>
    <w:rsid w:val="006C4599"/>
    <w:rsid w:val="006C4FB4"/>
    <w:rsid w:val="006D686F"/>
    <w:rsid w:val="006E1DFC"/>
    <w:rsid w:val="00796392"/>
    <w:rsid w:val="007B4C22"/>
    <w:rsid w:val="007B6B80"/>
    <w:rsid w:val="007F5E75"/>
    <w:rsid w:val="00801A7A"/>
    <w:rsid w:val="00862EE9"/>
    <w:rsid w:val="0087047D"/>
    <w:rsid w:val="00900A43"/>
    <w:rsid w:val="0092070B"/>
    <w:rsid w:val="00951FBB"/>
    <w:rsid w:val="0096335D"/>
    <w:rsid w:val="00A2650A"/>
    <w:rsid w:val="00A94E85"/>
    <w:rsid w:val="00AD7D8F"/>
    <w:rsid w:val="00AF6B8C"/>
    <w:rsid w:val="00B24F46"/>
    <w:rsid w:val="00B847F3"/>
    <w:rsid w:val="00BD1F19"/>
    <w:rsid w:val="00BD677D"/>
    <w:rsid w:val="00BF1642"/>
    <w:rsid w:val="00CA325B"/>
    <w:rsid w:val="00CD4D87"/>
    <w:rsid w:val="00CD6943"/>
    <w:rsid w:val="00CE4DCB"/>
    <w:rsid w:val="00DA1975"/>
    <w:rsid w:val="00EC4A0A"/>
    <w:rsid w:val="00EF475A"/>
    <w:rsid w:val="00F46F80"/>
    <w:rsid w:val="00F56316"/>
    <w:rsid w:val="00F8392A"/>
    <w:rsid w:val="00FE5181"/>
    <w:rsid w:val="00FF01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8DB848F-6BC0-4ADF-AC82-79241EAA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D3A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D3A3E"/>
  </w:style>
  <w:style w:type="paragraph" w:styleId="PargrafodaLista">
    <w:name w:val="List Paragraph"/>
    <w:basedOn w:val="Normal"/>
    <w:uiPriority w:val="34"/>
    <w:qFormat/>
    <w:rsid w:val="00013F6E"/>
    <w:pPr>
      <w:ind w:left="720"/>
      <w:contextualSpacing/>
    </w:pPr>
  </w:style>
  <w:style w:type="table" w:styleId="Tabelacomgrade">
    <w:name w:val="Table Grid"/>
    <w:basedOn w:val="Tabelanormal"/>
    <w:uiPriority w:val="39"/>
    <w:rsid w:val="00A94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77F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7FEE"/>
  </w:style>
  <w:style w:type="paragraph" w:styleId="Rodap">
    <w:name w:val="footer"/>
    <w:basedOn w:val="Normal"/>
    <w:link w:val="RodapChar"/>
    <w:uiPriority w:val="99"/>
    <w:unhideWhenUsed/>
    <w:qFormat/>
    <w:rsid w:val="00677FEE"/>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7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8505">
      <w:bodyDiv w:val="1"/>
      <w:marLeft w:val="0"/>
      <w:marRight w:val="0"/>
      <w:marTop w:val="0"/>
      <w:marBottom w:val="0"/>
      <w:divBdr>
        <w:top w:val="none" w:sz="0" w:space="0" w:color="auto"/>
        <w:left w:val="none" w:sz="0" w:space="0" w:color="auto"/>
        <w:bottom w:val="none" w:sz="0" w:space="0" w:color="auto"/>
        <w:right w:val="none" w:sz="0" w:space="0" w:color="auto"/>
      </w:divBdr>
      <w:divsChild>
        <w:div w:id="2073625088">
          <w:marLeft w:val="-5"/>
          <w:marRight w:val="0"/>
          <w:marTop w:val="0"/>
          <w:marBottom w:val="0"/>
          <w:divBdr>
            <w:top w:val="none" w:sz="0" w:space="0" w:color="auto"/>
            <w:left w:val="none" w:sz="0" w:space="0" w:color="auto"/>
            <w:bottom w:val="none" w:sz="0" w:space="0" w:color="auto"/>
            <w:right w:val="none" w:sz="0" w:space="0" w:color="auto"/>
          </w:divBdr>
        </w:div>
      </w:divsChild>
    </w:div>
    <w:div w:id="1126316625">
      <w:bodyDiv w:val="1"/>
      <w:marLeft w:val="0"/>
      <w:marRight w:val="0"/>
      <w:marTop w:val="0"/>
      <w:marBottom w:val="0"/>
      <w:divBdr>
        <w:top w:val="none" w:sz="0" w:space="0" w:color="auto"/>
        <w:left w:val="none" w:sz="0" w:space="0" w:color="auto"/>
        <w:bottom w:val="none" w:sz="0" w:space="0" w:color="auto"/>
        <w:right w:val="none" w:sz="0" w:space="0" w:color="auto"/>
      </w:divBdr>
    </w:div>
    <w:div w:id="1357385465">
      <w:bodyDiv w:val="1"/>
      <w:marLeft w:val="0"/>
      <w:marRight w:val="0"/>
      <w:marTop w:val="0"/>
      <w:marBottom w:val="0"/>
      <w:divBdr>
        <w:top w:val="none" w:sz="0" w:space="0" w:color="auto"/>
        <w:left w:val="none" w:sz="0" w:space="0" w:color="auto"/>
        <w:bottom w:val="none" w:sz="0" w:space="0" w:color="auto"/>
        <w:right w:val="none" w:sz="0" w:space="0" w:color="auto"/>
      </w:divBdr>
    </w:div>
    <w:div w:id="1469854040">
      <w:bodyDiv w:val="1"/>
      <w:marLeft w:val="0"/>
      <w:marRight w:val="0"/>
      <w:marTop w:val="0"/>
      <w:marBottom w:val="0"/>
      <w:divBdr>
        <w:top w:val="none" w:sz="0" w:space="0" w:color="auto"/>
        <w:left w:val="none" w:sz="0" w:space="0" w:color="auto"/>
        <w:bottom w:val="none" w:sz="0" w:space="0" w:color="auto"/>
        <w:right w:val="none" w:sz="0" w:space="0" w:color="auto"/>
      </w:divBdr>
      <w:divsChild>
        <w:div w:id="811098311">
          <w:marLeft w:val="-717"/>
          <w:marRight w:val="0"/>
          <w:marTop w:val="0"/>
          <w:marBottom w:val="0"/>
          <w:divBdr>
            <w:top w:val="none" w:sz="0" w:space="0" w:color="auto"/>
            <w:left w:val="none" w:sz="0" w:space="0" w:color="auto"/>
            <w:bottom w:val="none" w:sz="0" w:space="0" w:color="auto"/>
            <w:right w:val="none" w:sz="0" w:space="0" w:color="auto"/>
          </w:divBdr>
        </w:div>
        <w:div w:id="342245673">
          <w:marLeft w:val="-717"/>
          <w:marRight w:val="0"/>
          <w:marTop w:val="0"/>
          <w:marBottom w:val="0"/>
          <w:divBdr>
            <w:top w:val="none" w:sz="0" w:space="0" w:color="auto"/>
            <w:left w:val="none" w:sz="0" w:space="0" w:color="auto"/>
            <w:bottom w:val="none" w:sz="0" w:space="0" w:color="auto"/>
            <w:right w:val="none" w:sz="0" w:space="0" w:color="auto"/>
          </w:divBdr>
        </w:div>
      </w:divsChild>
    </w:div>
    <w:div w:id="1562137428">
      <w:bodyDiv w:val="1"/>
      <w:marLeft w:val="0"/>
      <w:marRight w:val="0"/>
      <w:marTop w:val="0"/>
      <w:marBottom w:val="0"/>
      <w:divBdr>
        <w:top w:val="none" w:sz="0" w:space="0" w:color="auto"/>
        <w:left w:val="none" w:sz="0" w:space="0" w:color="auto"/>
        <w:bottom w:val="none" w:sz="0" w:space="0" w:color="auto"/>
        <w:right w:val="none" w:sz="0" w:space="0" w:color="auto"/>
      </w:divBdr>
    </w:div>
    <w:div w:id="1993564353">
      <w:bodyDiv w:val="1"/>
      <w:marLeft w:val="0"/>
      <w:marRight w:val="0"/>
      <w:marTop w:val="0"/>
      <w:marBottom w:val="0"/>
      <w:divBdr>
        <w:top w:val="none" w:sz="0" w:space="0" w:color="auto"/>
        <w:left w:val="none" w:sz="0" w:space="0" w:color="auto"/>
        <w:bottom w:val="none" w:sz="0" w:space="0" w:color="auto"/>
        <w:right w:val="none" w:sz="0" w:space="0" w:color="auto"/>
      </w:divBdr>
    </w:div>
    <w:div w:id="20211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17</Pages>
  <Words>3037</Words>
  <Characters>16404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COINTER_11</dc:creator>
  <cp:keywords/>
  <dc:description/>
  <cp:lastModifiedBy>COINTER_11</cp:lastModifiedBy>
  <cp:revision>28</cp:revision>
  <cp:lastPrinted>2025-03-25T17:40:00Z</cp:lastPrinted>
  <dcterms:created xsi:type="dcterms:W3CDTF">2024-06-06T17:21:00Z</dcterms:created>
  <dcterms:modified xsi:type="dcterms:W3CDTF">2025-07-18T15:03:00Z</dcterms:modified>
</cp:coreProperties>
</file>